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92752B" w:rsidRDefault="008E53D8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92752B" w:rsidRDefault="008E53D8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92752B" w:rsidRDefault="008E53D8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92752B">
        <w:rPr>
          <w:lang w:val="sr-Cyrl-CS"/>
        </w:rPr>
        <w:t xml:space="preserve"> </w:t>
      </w:r>
    </w:p>
    <w:p w:rsidR="00F315B4" w:rsidRPr="0092752B" w:rsidRDefault="008E53D8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92752B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752B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E53D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2752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F03B4" w:rsidRPr="0092752B">
        <w:rPr>
          <w:rFonts w:ascii="Times New Roman" w:hAnsi="Times New Roman" w:cs="Times New Roman"/>
          <w:sz w:val="24"/>
          <w:szCs w:val="24"/>
        </w:rPr>
        <w:t>06-2/</w:t>
      </w:r>
      <w:r w:rsidR="00541B8D">
        <w:rPr>
          <w:rFonts w:ascii="Times New Roman" w:hAnsi="Times New Roman" w:cs="Times New Roman"/>
          <w:sz w:val="24"/>
          <w:szCs w:val="24"/>
        </w:rPr>
        <w:t>80</w:t>
      </w:r>
      <w:r w:rsidRPr="0092752B">
        <w:rPr>
          <w:rFonts w:ascii="Times New Roman" w:hAnsi="Times New Roman" w:cs="Times New Roman"/>
          <w:sz w:val="24"/>
          <w:szCs w:val="24"/>
        </w:rPr>
        <w:t>-1</w:t>
      </w:r>
      <w:r w:rsidR="00BE6511" w:rsidRPr="0092752B">
        <w:rPr>
          <w:rFonts w:ascii="Times New Roman" w:hAnsi="Times New Roman" w:cs="Times New Roman"/>
          <w:sz w:val="24"/>
          <w:szCs w:val="24"/>
        </w:rPr>
        <w:t>9</w:t>
      </w:r>
    </w:p>
    <w:p w:rsidR="00F315B4" w:rsidRPr="0092752B" w:rsidRDefault="00541B8D" w:rsidP="005B3DBF">
      <w:pPr>
        <w:jc w:val="both"/>
        <w:rPr>
          <w:lang w:val="sr-Latn-RS"/>
        </w:rPr>
      </w:pPr>
      <w:r>
        <w:rPr>
          <w:lang w:val="en-US"/>
        </w:rPr>
        <w:t>29</w:t>
      </w:r>
      <w:r w:rsidR="0092752B" w:rsidRPr="0092752B">
        <w:rPr>
          <w:lang w:val="sr-Cyrl-RS"/>
        </w:rPr>
        <w:t xml:space="preserve">. </w:t>
      </w:r>
      <w:proofErr w:type="gramStart"/>
      <w:r w:rsidR="008E53D8">
        <w:rPr>
          <w:lang w:val="sr-Cyrl-RS"/>
        </w:rPr>
        <w:t>mart</w:t>
      </w:r>
      <w:proofErr w:type="gramEnd"/>
      <w:r w:rsidR="00F315B4" w:rsidRPr="0092752B">
        <w:rPr>
          <w:lang w:val="sr-Latn-RS"/>
        </w:rPr>
        <w:t xml:space="preserve"> </w:t>
      </w:r>
      <w:r w:rsidR="00F315B4" w:rsidRPr="0092752B">
        <w:rPr>
          <w:lang w:val="en-US"/>
        </w:rPr>
        <w:t>201</w:t>
      </w:r>
      <w:r w:rsidR="00BE6511" w:rsidRPr="0092752B">
        <w:rPr>
          <w:lang w:val="sr-Cyrl-RS"/>
        </w:rPr>
        <w:t>9</w:t>
      </w:r>
      <w:r w:rsidR="00F315B4" w:rsidRPr="0092752B">
        <w:rPr>
          <w:lang w:val="sr-Latn-RS"/>
        </w:rPr>
        <w:t xml:space="preserve">. </w:t>
      </w:r>
      <w:r w:rsidR="008E53D8">
        <w:rPr>
          <w:lang w:val="sr-Latn-RS"/>
        </w:rPr>
        <w:t>godine</w:t>
      </w:r>
      <w:r w:rsidR="00F315B4" w:rsidRPr="0092752B">
        <w:rPr>
          <w:lang w:val="sr-Latn-RS"/>
        </w:rPr>
        <w:t xml:space="preserve"> </w:t>
      </w:r>
    </w:p>
    <w:p w:rsidR="00F315B4" w:rsidRPr="0092752B" w:rsidRDefault="008E53D8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Default="00F315B4" w:rsidP="005B3DBF">
      <w:pPr>
        <w:jc w:val="both"/>
        <w:rPr>
          <w:lang w:val="en-US"/>
        </w:rPr>
      </w:pPr>
    </w:p>
    <w:p w:rsidR="00ED00D6" w:rsidRPr="00ED00D6" w:rsidRDefault="00ED00D6" w:rsidP="005B3DBF">
      <w:pPr>
        <w:jc w:val="both"/>
        <w:rPr>
          <w:lang w:val="en-US"/>
        </w:rPr>
      </w:pPr>
    </w:p>
    <w:p w:rsidR="00F315B4" w:rsidRDefault="00F315B4" w:rsidP="00AD58C7">
      <w:pPr>
        <w:jc w:val="center"/>
        <w:rPr>
          <w:lang w:val="en-US"/>
        </w:rPr>
      </w:pPr>
    </w:p>
    <w:p w:rsidR="009C0F60" w:rsidRPr="0092752B" w:rsidRDefault="009C0F60" w:rsidP="00AD58C7">
      <w:pPr>
        <w:jc w:val="center"/>
        <w:rPr>
          <w:lang w:val="en-US"/>
        </w:rPr>
      </w:pPr>
    </w:p>
    <w:p w:rsidR="00F315B4" w:rsidRPr="0092752B" w:rsidRDefault="008E53D8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Pr="0092752B" w:rsidRDefault="00770BE3" w:rsidP="00AD58C7">
      <w:pPr>
        <w:jc w:val="center"/>
        <w:rPr>
          <w:lang w:val="sr-Cyrl-CS"/>
        </w:rPr>
      </w:pPr>
      <w:r>
        <w:rPr>
          <w:lang w:val="en-US"/>
        </w:rPr>
        <w:t>103</w:t>
      </w:r>
      <w:r w:rsidR="00F315B4" w:rsidRPr="0092752B">
        <w:rPr>
          <w:lang w:val="sr-Cyrl-RS"/>
        </w:rPr>
        <w:t xml:space="preserve">. </w:t>
      </w:r>
      <w:r w:rsidR="008E53D8">
        <w:rPr>
          <w:lang w:val="sr-Cyrl-CS"/>
        </w:rPr>
        <w:t>SEDNICE</w:t>
      </w:r>
      <w:r w:rsidR="00F315B4" w:rsidRPr="0092752B">
        <w:rPr>
          <w:lang w:val="sr-Cyrl-CS"/>
        </w:rPr>
        <w:t xml:space="preserve"> </w:t>
      </w:r>
      <w:r w:rsidR="008E53D8">
        <w:rPr>
          <w:lang w:val="sr-Cyrl-CS"/>
        </w:rPr>
        <w:t>ODBORA</w:t>
      </w:r>
      <w:r w:rsidR="00F315B4" w:rsidRPr="0092752B">
        <w:rPr>
          <w:lang w:val="sr-Cyrl-CS"/>
        </w:rPr>
        <w:t xml:space="preserve"> </w:t>
      </w:r>
      <w:r w:rsidR="008E53D8">
        <w:rPr>
          <w:lang w:val="sr-Cyrl-CS"/>
        </w:rPr>
        <w:t>ZA</w:t>
      </w:r>
      <w:r w:rsidR="00F315B4" w:rsidRPr="0092752B">
        <w:rPr>
          <w:lang w:val="sr-Cyrl-CS"/>
        </w:rPr>
        <w:t xml:space="preserve"> </w:t>
      </w:r>
      <w:r w:rsidR="008E53D8">
        <w:rPr>
          <w:lang w:val="sr-Cyrl-CS"/>
        </w:rPr>
        <w:t>USTAVNA</w:t>
      </w:r>
      <w:r w:rsidR="00F315B4" w:rsidRPr="0092752B">
        <w:rPr>
          <w:lang w:val="sr-Cyrl-CS"/>
        </w:rPr>
        <w:t xml:space="preserve"> </w:t>
      </w:r>
      <w:r w:rsidR="008E53D8">
        <w:rPr>
          <w:lang w:val="sr-Cyrl-CS"/>
        </w:rPr>
        <w:t>PITANjA</w:t>
      </w:r>
      <w:r w:rsidR="00F315B4" w:rsidRPr="0092752B">
        <w:rPr>
          <w:lang w:val="sr-Cyrl-CS"/>
        </w:rPr>
        <w:t xml:space="preserve"> </w:t>
      </w:r>
    </w:p>
    <w:p w:rsidR="00F315B4" w:rsidRPr="0092752B" w:rsidRDefault="008E53D8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92752B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92752B">
        <w:rPr>
          <w:lang w:val="sr-Cyrl-CS"/>
        </w:rPr>
        <w:t xml:space="preserve"> </w:t>
      </w:r>
      <w:r w:rsidR="00770BE3">
        <w:rPr>
          <w:lang w:val="en-US"/>
        </w:rPr>
        <w:t>29</w:t>
      </w:r>
      <w:r w:rsidR="00F315B4" w:rsidRPr="0092752B">
        <w:rPr>
          <w:lang w:val="sr-Latn-RS"/>
        </w:rPr>
        <w:t xml:space="preserve">. </w:t>
      </w:r>
      <w:r>
        <w:rPr>
          <w:lang w:val="sr-Cyrl-RS"/>
        </w:rPr>
        <w:t>MARTA</w:t>
      </w:r>
      <w:r w:rsidR="00F315B4" w:rsidRPr="0092752B">
        <w:rPr>
          <w:lang w:val="en-US"/>
        </w:rPr>
        <w:t xml:space="preserve"> </w:t>
      </w:r>
      <w:r w:rsidR="00BE6511" w:rsidRPr="0092752B">
        <w:rPr>
          <w:lang w:val="sr-Cyrl-CS"/>
        </w:rPr>
        <w:t>2019</w:t>
      </w:r>
      <w:r w:rsidR="00F315B4" w:rsidRPr="0092752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C0F60" w:rsidRDefault="009C0F60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ED00D6" w:rsidRPr="0092752B" w:rsidRDefault="00ED00D6" w:rsidP="00ED00D6">
      <w:pPr>
        <w:tabs>
          <w:tab w:val="left" w:pos="851"/>
        </w:tabs>
        <w:spacing w:after="120"/>
        <w:ind w:firstLine="720"/>
        <w:jc w:val="both"/>
        <w:rPr>
          <w:lang w:val="en-US"/>
        </w:rPr>
      </w:pPr>
    </w:p>
    <w:p w:rsidR="00DD33D4" w:rsidRDefault="0066717C" w:rsidP="00ED00D6">
      <w:pPr>
        <w:tabs>
          <w:tab w:val="left" w:pos="851"/>
        </w:tabs>
        <w:spacing w:after="120"/>
        <w:jc w:val="both"/>
        <w:rPr>
          <w:lang w:val="sr-Latn-RS"/>
        </w:rPr>
      </w:pPr>
      <w:r w:rsidRPr="0092752B">
        <w:rPr>
          <w:lang w:val="en-US"/>
        </w:rPr>
        <w:tab/>
      </w:r>
      <w:r w:rsidR="008E53D8">
        <w:rPr>
          <w:lang w:val="sr-Latn-RS"/>
        </w:rPr>
        <w:t>Sednica</w:t>
      </w:r>
      <w:r w:rsidR="00F315B4" w:rsidRPr="00DD33D4">
        <w:rPr>
          <w:lang w:val="sr-Latn-RS"/>
        </w:rPr>
        <w:t xml:space="preserve"> </w:t>
      </w:r>
      <w:r w:rsidR="008E53D8">
        <w:rPr>
          <w:lang w:val="sr-Latn-RS"/>
        </w:rPr>
        <w:t>je</w:t>
      </w:r>
      <w:r w:rsidR="00F315B4" w:rsidRPr="00DD33D4">
        <w:rPr>
          <w:lang w:val="sr-Latn-RS"/>
        </w:rPr>
        <w:t xml:space="preserve"> </w:t>
      </w:r>
      <w:r w:rsidR="008E53D8">
        <w:rPr>
          <w:lang w:val="sr-Latn-RS"/>
        </w:rPr>
        <w:t>počela</w:t>
      </w:r>
      <w:r w:rsidR="00F315B4" w:rsidRPr="00DD33D4">
        <w:rPr>
          <w:lang w:val="sr-Latn-RS"/>
        </w:rPr>
        <w:t xml:space="preserve"> </w:t>
      </w:r>
      <w:r w:rsidR="008E53D8">
        <w:rPr>
          <w:lang w:val="sr-Latn-RS"/>
        </w:rPr>
        <w:t>u</w:t>
      </w:r>
      <w:r w:rsidR="00BE6511" w:rsidRPr="00DD33D4">
        <w:rPr>
          <w:lang w:val="sr-Cyrl-RS"/>
        </w:rPr>
        <w:t xml:space="preserve"> </w:t>
      </w:r>
      <w:r w:rsidR="0092752B" w:rsidRPr="00DD33D4">
        <w:rPr>
          <w:lang w:val="sr-Cyrl-RS"/>
        </w:rPr>
        <w:t>11</w:t>
      </w:r>
      <w:r w:rsidR="00BE6511" w:rsidRPr="00DD33D4">
        <w:rPr>
          <w:lang w:val="sr-Cyrl-RS"/>
        </w:rPr>
        <w:t>,</w:t>
      </w:r>
      <w:r w:rsidR="002D3569">
        <w:rPr>
          <w:lang w:val="en-US"/>
        </w:rPr>
        <w:t>3</w:t>
      </w:r>
      <w:r w:rsidR="00136C8A">
        <w:rPr>
          <w:lang w:val="sr-Cyrl-RS"/>
        </w:rPr>
        <w:t>5</w:t>
      </w:r>
      <w:r w:rsidR="00F315B4" w:rsidRPr="00DD33D4">
        <w:rPr>
          <w:lang w:val="sr-Latn-RS"/>
        </w:rPr>
        <w:t xml:space="preserve"> </w:t>
      </w:r>
      <w:r w:rsidR="008E53D8">
        <w:rPr>
          <w:lang w:val="sr-Latn-RS"/>
        </w:rPr>
        <w:t>časova</w:t>
      </w:r>
      <w:r w:rsidR="00F315B4" w:rsidRPr="00DD33D4">
        <w:rPr>
          <w:lang w:val="sr-Latn-RS"/>
        </w:rPr>
        <w:t>.</w:t>
      </w:r>
    </w:p>
    <w:p w:rsidR="00DD33D4" w:rsidRDefault="00DD33D4" w:rsidP="00ED00D6">
      <w:pPr>
        <w:tabs>
          <w:tab w:val="left" w:pos="851"/>
        </w:tabs>
        <w:spacing w:after="120"/>
        <w:jc w:val="both"/>
        <w:rPr>
          <w:lang w:val="sr-Latn-RS"/>
        </w:rPr>
      </w:pPr>
      <w:r>
        <w:rPr>
          <w:lang w:val="sr-Latn-RS"/>
        </w:rPr>
        <w:tab/>
      </w:r>
      <w:proofErr w:type="gramStart"/>
      <w:r w:rsidR="008E53D8">
        <w:rPr>
          <w:rFonts w:eastAsia="Calibri"/>
          <w:lang w:val="en-US"/>
        </w:rPr>
        <w:t>Sednicom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je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predsedavao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sr-Cyrl-RS"/>
        </w:rPr>
        <w:t>Đorđe</w:t>
      </w:r>
      <w:r w:rsidR="00F315B4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Komlenski</w:t>
      </w:r>
      <w:r w:rsidR="00F315B4" w:rsidRPr="00DD33D4">
        <w:rPr>
          <w:rFonts w:eastAsia="Calibri"/>
          <w:lang w:val="en-US"/>
        </w:rPr>
        <w:t>,</w:t>
      </w:r>
      <w:r w:rsidR="00F315B4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en-US"/>
        </w:rPr>
        <w:t>predsednik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Odbora</w:t>
      </w:r>
      <w:r w:rsidR="00F315B4" w:rsidRPr="00DD33D4">
        <w:rPr>
          <w:rFonts w:eastAsia="Calibri"/>
          <w:lang w:val="en-US"/>
        </w:rPr>
        <w:t>.</w:t>
      </w:r>
      <w:proofErr w:type="gramEnd"/>
    </w:p>
    <w:p w:rsidR="00DD33D4" w:rsidRPr="00DD33D4" w:rsidRDefault="00DD33D4" w:rsidP="00ED00D6">
      <w:pPr>
        <w:tabs>
          <w:tab w:val="left" w:pos="851"/>
        </w:tabs>
        <w:spacing w:after="120"/>
        <w:jc w:val="both"/>
        <w:rPr>
          <w:rFonts w:eastAsia="Calibri"/>
          <w:lang w:val="sr-Cyrl-RS"/>
        </w:rPr>
      </w:pPr>
      <w:r>
        <w:rPr>
          <w:lang w:val="sr-Latn-RS"/>
        </w:rPr>
        <w:tab/>
      </w:r>
      <w:r w:rsidR="008E53D8">
        <w:rPr>
          <w:rFonts w:eastAsia="Calibri"/>
          <w:lang w:val="en-US"/>
        </w:rPr>
        <w:t>Sednici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su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prisustvovali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članovi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Odbora</w:t>
      </w:r>
      <w:r w:rsidR="00F315B4" w:rsidRPr="00DD33D4">
        <w:rPr>
          <w:rFonts w:eastAsia="Calibri"/>
          <w:lang w:val="en-US"/>
        </w:rPr>
        <w:t>:</w:t>
      </w:r>
      <w:r w:rsidR="00136C8A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sr-Cyrl-RS"/>
        </w:rPr>
        <w:t>Bojan</w:t>
      </w:r>
      <w:r w:rsidR="005079DD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Torbica</w:t>
      </w:r>
      <w:r w:rsidR="005079DD">
        <w:rPr>
          <w:rFonts w:eastAsia="Calibri"/>
          <w:lang w:val="sr-Cyrl-RS"/>
        </w:rPr>
        <w:t>,</w:t>
      </w:r>
      <w:r w:rsidR="006E4EBD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Vesna</w:t>
      </w:r>
      <w:r w:rsidR="006E4EBD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Marković</w:t>
      </w:r>
      <w:r w:rsidR="006E4EBD" w:rsidRPr="00DD33D4">
        <w:rPr>
          <w:rFonts w:eastAsia="Calibri"/>
          <w:lang w:val="sr-Cyrl-RS"/>
        </w:rPr>
        <w:t xml:space="preserve">, </w:t>
      </w:r>
      <w:r w:rsidR="008E53D8">
        <w:rPr>
          <w:rFonts w:eastAsia="Calibri"/>
          <w:lang w:val="sr-Cyrl-RS"/>
        </w:rPr>
        <w:t>Krsto</w:t>
      </w:r>
      <w:r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Janjušević</w:t>
      </w:r>
      <w:r w:rsidRPr="00DD33D4">
        <w:rPr>
          <w:rFonts w:eastAsia="Calibri"/>
          <w:lang w:val="sr-Cyrl-RS"/>
        </w:rPr>
        <w:t xml:space="preserve">, </w:t>
      </w:r>
      <w:r w:rsidR="008E53D8">
        <w:rPr>
          <w:rFonts w:eastAsia="Calibri"/>
          <w:lang w:val="sr-Cyrl-RS"/>
        </w:rPr>
        <w:t>Aleksandra</w:t>
      </w:r>
      <w:r w:rsidR="006E4EBD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Majkić</w:t>
      </w:r>
      <w:r w:rsidR="006E4EBD" w:rsidRPr="00DD33D4">
        <w:rPr>
          <w:rFonts w:eastAsia="Calibri"/>
          <w:lang w:val="sr-Cyrl-RS"/>
        </w:rPr>
        <w:t xml:space="preserve">, </w:t>
      </w:r>
      <w:r w:rsidR="008E53D8">
        <w:rPr>
          <w:rFonts w:eastAsia="Calibri"/>
          <w:lang w:val="sr-Cyrl-RS"/>
        </w:rPr>
        <w:t>Jelena</w:t>
      </w:r>
      <w:r w:rsidR="006E4EBD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Žarić</w:t>
      </w:r>
      <w:r w:rsidR="006E4EBD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Kovačević</w:t>
      </w:r>
      <w:r w:rsidR="005079DD">
        <w:rPr>
          <w:rFonts w:eastAsia="Calibri"/>
          <w:lang w:val="en-US"/>
        </w:rPr>
        <w:t>,</w:t>
      </w:r>
      <w:r w:rsidR="00136C8A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sr-Cyrl-RS"/>
        </w:rPr>
        <w:t>Neđo</w:t>
      </w:r>
      <w:r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Jovanović</w:t>
      </w:r>
      <w:r w:rsidRPr="00DD33D4">
        <w:rPr>
          <w:rFonts w:eastAsia="Calibri"/>
          <w:lang w:val="sr-Cyrl-RS"/>
        </w:rPr>
        <w:t>,</w:t>
      </w:r>
      <w:r w:rsidR="002F03B4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Balint</w:t>
      </w:r>
      <w:r w:rsidR="00136C8A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sr-Cyrl-RS"/>
        </w:rPr>
        <w:t>Pastor</w:t>
      </w:r>
      <w:r w:rsidRPr="00DD33D4">
        <w:rPr>
          <w:rFonts w:eastAsia="Calibri"/>
          <w:lang w:val="sr-Cyrl-RS"/>
        </w:rPr>
        <w:t xml:space="preserve">, </w:t>
      </w:r>
      <w:r w:rsidR="008E53D8">
        <w:rPr>
          <w:rFonts w:eastAsia="Calibri"/>
          <w:lang w:val="sr-Cyrl-RS"/>
        </w:rPr>
        <w:t>Vesna</w:t>
      </w:r>
      <w:r w:rsidR="00BE6511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Nikolić</w:t>
      </w:r>
      <w:r w:rsidR="00BE6511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Vukajlović</w:t>
      </w:r>
      <w:r w:rsidR="00BE6511" w:rsidRPr="00DD33D4">
        <w:rPr>
          <w:rFonts w:eastAsia="Calibri"/>
          <w:lang w:val="sr-Cyrl-RS"/>
        </w:rPr>
        <w:t xml:space="preserve">, </w:t>
      </w:r>
      <w:r w:rsidR="008E53D8">
        <w:rPr>
          <w:rFonts w:eastAsia="Calibri"/>
          <w:lang w:val="sr-Cyrl-RS"/>
        </w:rPr>
        <w:t>Vojsilav</w:t>
      </w:r>
      <w:r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Vujić</w:t>
      </w:r>
      <w:r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Milena</w:t>
      </w:r>
      <w:r w:rsidR="00BE6511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Ćorilić</w:t>
      </w:r>
      <w:r w:rsidR="00BE6511" w:rsidRPr="00DD33D4">
        <w:rPr>
          <w:rFonts w:eastAsia="Calibri"/>
          <w:lang w:val="sr-Cyrl-RS"/>
        </w:rPr>
        <w:t xml:space="preserve">, </w:t>
      </w:r>
      <w:r w:rsidR="008E53D8">
        <w:rPr>
          <w:rFonts w:eastAsia="Calibri"/>
          <w:lang w:val="sr-Cyrl-RS"/>
        </w:rPr>
        <w:t>zamenici</w:t>
      </w:r>
      <w:r w:rsidR="00BE6511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članova</w:t>
      </w:r>
      <w:r w:rsidR="00BE6511" w:rsidRPr="00DD33D4">
        <w:rPr>
          <w:rFonts w:eastAsia="Calibri"/>
          <w:lang w:val="sr-Cyrl-RS"/>
        </w:rPr>
        <w:t>.</w:t>
      </w:r>
    </w:p>
    <w:p w:rsidR="00DD33D4" w:rsidRPr="00ED00D6" w:rsidRDefault="00DD33D4" w:rsidP="00ED00D6">
      <w:pPr>
        <w:tabs>
          <w:tab w:val="left" w:pos="851"/>
        </w:tabs>
        <w:spacing w:after="120"/>
        <w:jc w:val="both"/>
        <w:rPr>
          <w:rFonts w:eastAsia="Calibri"/>
          <w:lang w:val="en-US"/>
        </w:rPr>
      </w:pPr>
      <w:r>
        <w:rPr>
          <w:lang w:val="sr-Latn-RS"/>
        </w:rPr>
        <w:tab/>
      </w:r>
      <w:r w:rsidR="008E53D8">
        <w:rPr>
          <w:rFonts w:eastAsia="Calibri"/>
          <w:lang w:val="en-US"/>
        </w:rPr>
        <w:t>Sednici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ni</w:t>
      </w:r>
      <w:r w:rsidR="008E53D8">
        <w:rPr>
          <w:rFonts w:eastAsia="Calibri"/>
          <w:lang w:val="sr-Cyrl-RS"/>
        </w:rPr>
        <w:t>su</w:t>
      </w:r>
      <w:r w:rsidR="00F315B4" w:rsidRPr="00DD33D4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prisustvoval</w:t>
      </w:r>
      <w:r w:rsidR="008E53D8">
        <w:rPr>
          <w:rFonts w:eastAsia="Calibri"/>
          <w:lang w:val="sr-Cyrl-RS"/>
        </w:rPr>
        <w:t>i</w:t>
      </w:r>
      <w:r w:rsidR="00F315B4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članovi</w:t>
      </w:r>
      <w:r w:rsidR="00F315B4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Odbora</w:t>
      </w:r>
      <w:r w:rsidR="00F315B4" w:rsidRPr="00DD33D4">
        <w:rPr>
          <w:rFonts w:eastAsia="Calibri"/>
          <w:lang w:val="sr-Cyrl-RS"/>
        </w:rPr>
        <w:t>:</w:t>
      </w:r>
      <w:r w:rsidR="003F7BDC" w:rsidRPr="003F7BDC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Srbislav</w:t>
      </w:r>
      <w:r w:rsidR="003F7BDC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Filipović</w:t>
      </w:r>
      <w:r w:rsidR="003F7BDC" w:rsidRPr="00DD33D4">
        <w:rPr>
          <w:rFonts w:eastAsia="Calibri"/>
          <w:lang w:val="sr-Cyrl-RS"/>
        </w:rPr>
        <w:t>,</w:t>
      </w:r>
      <w:r w:rsidR="00F315B4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Dejan</w:t>
      </w:r>
      <w:r w:rsidR="002F03B4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Šulkić</w:t>
      </w:r>
      <w:r w:rsidR="002F03B4" w:rsidRPr="00DD33D4">
        <w:rPr>
          <w:rFonts w:eastAsia="Calibri"/>
          <w:lang w:val="sr-Cyrl-RS"/>
        </w:rPr>
        <w:t>,</w:t>
      </w:r>
      <w:r w:rsidR="00877695" w:rsidRPr="00877695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Gordana</w:t>
      </w:r>
      <w:r w:rsidR="00877695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Čomić</w:t>
      </w:r>
      <w:r w:rsidR="00877695" w:rsidRPr="00DD33D4">
        <w:rPr>
          <w:rFonts w:eastAsia="Calibri"/>
          <w:lang w:val="sr-Cyrl-RS"/>
        </w:rPr>
        <w:t xml:space="preserve">, </w:t>
      </w:r>
      <w:r w:rsidR="008E53D8">
        <w:rPr>
          <w:rFonts w:eastAsia="Calibri"/>
          <w:lang w:val="sr-Cyrl-RS"/>
        </w:rPr>
        <w:t>Bajro</w:t>
      </w:r>
      <w:r w:rsidR="00877695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Gegić</w:t>
      </w:r>
      <w:r w:rsidR="00877695">
        <w:rPr>
          <w:rFonts w:eastAsia="Calibri"/>
          <w:lang w:val="sr-Cyrl-RS"/>
        </w:rPr>
        <w:t>,</w:t>
      </w:r>
      <w:r w:rsidR="00136C8A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sr-Cyrl-RS"/>
        </w:rPr>
        <w:t>Saša</w:t>
      </w:r>
      <w:r w:rsidR="006E4EBD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i</w:t>
      </w:r>
      <w:r w:rsidR="006E4EBD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Vjerica</w:t>
      </w:r>
      <w:r w:rsidR="006E4EBD" w:rsidRPr="00DD33D4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Radeta</w:t>
      </w:r>
      <w:r w:rsidR="0094141D" w:rsidRPr="00DD33D4">
        <w:rPr>
          <w:rFonts w:eastAsia="Calibri"/>
          <w:lang w:val="sr-Cyrl-RS"/>
        </w:rPr>
        <w:t>.</w:t>
      </w:r>
      <w:r w:rsidRPr="00DD33D4">
        <w:rPr>
          <w:rFonts w:eastAsia="Calibri"/>
          <w:lang w:val="sr-Cyrl-RS"/>
        </w:rPr>
        <w:t xml:space="preserve"> </w:t>
      </w:r>
    </w:p>
    <w:p w:rsidR="00ED00D6" w:rsidRPr="00ED00D6" w:rsidRDefault="00DD33D4" w:rsidP="00ED00D6">
      <w:pPr>
        <w:tabs>
          <w:tab w:val="left" w:pos="851"/>
        </w:tabs>
        <w:spacing w:after="120"/>
        <w:jc w:val="both"/>
        <w:rPr>
          <w:rFonts w:eastAsiaTheme="minorEastAsia"/>
          <w:color w:val="000000"/>
          <w:lang w:val="en-US" w:eastAsia="sr-Cyrl-CS"/>
        </w:rPr>
      </w:pPr>
      <w:r>
        <w:rPr>
          <w:rFonts w:eastAsia="Calibri"/>
          <w:lang w:val="sr-Cyrl-RS"/>
        </w:rPr>
        <w:tab/>
      </w:r>
      <w:r w:rsidR="008E53D8">
        <w:rPr>
          <w:rFonts w:eastAsiaTheme="minorEastAsia"/>
          <w:color w:val="000000"/>
          <w:lang w:val="sr-Cyrl-CS" w:eastAsia="sr-Cyrl-CS"/>
        </w:rPr>
        <w:t>Na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8E53D8">
        <w:rPr>
          <w:rFonts w:eastAsiaTheme="minorEastAsia"/>
          <w:color w:val="000000"/>
          <w:lang w:val="sr-Cyrl-CS" w:eastAsia="sr-Cyrl-CS"/>
        </w:rPr>
        <w:t>predlog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8E53D8">
        <w:rPr>
          <w:rFonts w:eastAsiaTheme="minorEastAsia"/>
          <w:color w:val="000000"/>
          <w:lang w:val="sr-Cyrl-CS" w:eastAsia="sr-Cyrl-CS"/>
        </w:rPr>
        <w:t>predsednika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, </w:t>
      </w:r>
      <w:r w:rsidR="008E53D8">
        <w:rPr>
          <w:rFonts w:eastAsiaTheme="minorEastAsia"/>
          <w:color w:val="000000"/>
          <w:lang w:val="sr-Cyrl-CS" w:eastAsia="sr-Cyrl-CS"/>
        </w:rPr>
        <w:t>Odbor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8E53D8">
        <w:rPr>
          <w:rFonts w:eastAsiaTheme="minorEastAsia"/>
          <w:color w:val="000000"/>
          <w:lang w:val="sr-Cyrl-CS" w:eastAsia="sr-Cyrl-CS"/>
        </w:rPr>
        <w:t>je</w:t>
      </w:r>
      <w:r w:rsidR="00C001DD">
        <w:rPr>
          <w:rFonts w:eastAsiaTheme="minorEastAsia"/>
          <w:color w:val="000000"/>
          <w:lang w:val="en-US" w:eastAsia="sr-Cyrl-CS"/>
        </w:rPr>
        <w:t xml:space="preserve"> je</w:t>
      </w:r>
      <w:r w:rsidR="008E53D8">
        <w:rPr>
          <w:rFonts w:eastAsiaTheme="minorEastAsia"/>
          <w:color w:val="000000"/>
          <w:lang w:val="sr-Cyrl-RS" w:eastAsia="sr-Cyrl-CS"/>
        </w:rPr>
        <w:t>dnoglasno</w:t>
      </w:r>
      <w:r>
        <w:rPr>
          <w:rFonts w:eastAsiaTheme="minorEastAsia"/>
          <w:color w:val="000000"/>
          <w:lang w:val="sr-Cyrl-CS" w:eastAsia="sr-Cyrl-CS"/>
        </w:rPr>
        <w:t xml:space="preserve"> (1</w:t>
      </w:r>
      <w:r w:rsidR="00C001DD">
        <w:rPr>
          <w:rFonts w:eastAsiaTheme="minorEastAsia"/>
          <w:color w:val="000000"/>
          <w:lang w:val="sr-Cyrl-CS" w:eastAsia="sr-Cyrl-CS"/>
        </w:rPr>
        <w:t>1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8E53D8">
        <w:rPr>
          <w:rFonts w:eastAsiaTheme="minorEastAsia"/>
          <w:color w:val="000000"/>
          <w:lang w:val="sr-Cyrl-CS" w:eastAsia="sr-Cyrl-CS"/>
        </w:rPr>
        <w:t>glasova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8E53D8">
        <w:rPr>
          <w:rFonts w:eastAsiaTheme="minorEastAsia"/>
          <w:color w:val="000000"/>
          <w:lang w:val="sr-Cyrl-CS" w:eastAsia="sr-Cyrl-CS"/>
        </w:rPr>
        <w:t>za</w:t>
      </w:r>
      <w:r>
        <w:rPr>
          <w:rFonts w:eastAsiaTheme="minorEastAsia"/>
          <w:color w:val="000000"/>
          <w:lang w:val="sr-Cyrl-CS" w:eastAsia="sr-Cyrl-CS"/>
        </w:rPr>
        <w:t>)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8E53D8">
        <w:rPr>
          <w:rFonts w:eastAsiaTheme="minorEastAsia"/>
          <w:color w:val="000000"/>
          <w:lang w:val="sr-Cyrl-CS" w:eastAsia="sr-Cyrl-CS"/>
        </w:rPr>
        <w:t>utvrdio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8E53D8">
        <w:rPr>
          <w:rFonts w:eastAsiaTheme="minorEastAsia"/>
          <w:color w:val="000000"/>
          <w:lang w:val="sr-Cyrl-CS" w:eastAsia="sr-Cyrl-CS"/>
        </w:rPr>
        <w:t>sledeći</w:t>
      </w: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ru-RU"/>
        </w:rPr>
      </w:pPr>
    </w:p>
    <w:p w:rsidR="00772EC8" w:rsidRDefault="008E53D8" w:rsidP="00772EC8">
      <w:pPr>
        <w:jc w:val="center"/>
      </w:pPr>
      <w:r>
        <w:rPr>
          <w:lang w:val="sr-Cyrl-RS"/>
        </w:rPr>
        <w:t>D</w:t>
      </w:r>
      <w:r w:rsidR="00772EC8">
        <w:rPr>
          <w:lang w:val="sr-Cyrl-RS"/>
        </w:rPr>
        <w:t xml:space="preserve"> </w:t>
      </w:r>
      <w:r>
        <w:rPr>
          <w:lang w:val="sr-Cyrl-RS"/>
        </w:rPr>
        <w:t>n</w:t>
      </w:r>
      <w:r w:rsidR="00772EC8">
        <w:rPr>
          <w:lang w:val="sr-Cyrl-RS"/>
        </w:rPr>
        <w:t xml:space="preserve"> </w:t>
      </w:r>
      <w:r>
        <w:rPr>
          <w:lang w:val="sr-Cyrl-RS"/>
        </w:rPr>
        <w:t>e</w:t>
      </w:r>
      <w:r w:rsidR="00772EC8">
        <w:rPr>
          <w:lang w:val="sr-Cyrl-RS"/>
        </w:rPr>
        <w:t xml:space="preserve"> </w:t>
      </w:r>
      <w:r>
        <w:rPr>
          <w:lang w:val="sr-Cyrl-RS"/>
        </w:rPr>
        <w:t>v</w:t>
      </w:r>
      <w:r w:rsidR="00772EC8">
        <w:rPr>
          <w:lang w:val="sr-Cyrl-RS"/>
        </w:rPr>
        <w:t xml:space="preserve"> </w:t>
      </w:r>
      <w:r>
        <w:rPr>
          <w:lang w:val="sr-Cyrl-RS"/>
        </w:rPr>
        <w:t>n</w:t>
      </w:r>
      <w:r w:rsidR="00772EC8">
        <w:rPr>
          <w:lang w:val="sr-Cyrl-RS"/>
        </w:rPr>
        <w:t xml:space="preserve"> </w:t>
      </w:r>
      <w:r>
        <w:rPr>
          <w:lang w:val="sr-Cyrl-RS"/>
        </w:rPr>
        <w:t>i</w:t>
      </w:r>
      <w:r w:rsidR="00772EC8">
        <w:rPr>
          <w:lang w:val="sr-Cyrl-RS"/>
        </w:rPr>
        <w:t xml:space="preserve">  </w:t>
      </w:r>
      <w:r>
        <w:rPr>
          <w:lang w:val="sr-Cyrl-RS"/>
        </w:rPr>
        <w:t>r</w:t>
      </w:r>
      <w:r w:rsidR="00772EC8">
        <w:rPr>
          <w:lang w:val="sr-Cyrl-RS"/>
        </w:rPr>
        <w:t xml:space="preserve"> </w:t>
      </w:r>
      <w:r>
        <w:rPr>
          <w:lang w:val="sr-Cyrl-RS"/>
        </w:rPr>
        <w:t>e</w:t>
      </w:r>
      <w:r w:rsidR="00772EC8">
        <w:rPr>
          <w:lang w:val="sr-Cyrl-RS"/>
        </w:rPr>
        <w:t xml:space="preserve"> </w:t>
      </w:r>
      <w:r>
        <w:rPr>
          <w:lang w:val="sr-Cyrl-RS"/>
        </w:rPr>
        <w:t>d</w:t>
      </w:r>
      <w:r w:rsidR="00772EC8">
        <w:rPr>
          <w:lang w:val="sr-Cyrl-RS"/>
        </w:rPr>
        <w:t>:</w:t>
      </w:r>
    </w:p>
    <w:p w:rsidR="00772EC8" w:rsidRPr="005228AF" w:rsidRDefault="00772EC8" w:rsidP="00772EC8">
      <w:pPr>
        <w:jc w:val="center"/>
        <w:rPr>
          <w:lang w:val="sr-Cyrl-RS"/>
        </w:rPr>
      </w:pPr>
    </w:p>
    <w:p w:rsidR="00772EC8" w:rsidRPr="005228AF" w:rsidRDefault="00772EC8" w:rsidP="00772EC8">
      <w:pPr>
        <w:pStyle w:val="Style6"/>
        <w:widowControl/>
        <w:tabs>
          <w:tab w:val="left" w:pos="0"/>
        </w:tabs>
        <w:spacing w:line="276" w:lineRule="auto"/>
        <w:ind w:firstLine="0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1.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772EC8" w:rsidRPr="005228AF" w:rsidRDefault="00772EC8" w:rsidP="00772EC8">
      <w:pPr>
        <w:pStyle w:val="Style6"/>
        <w:widowControl/>
        <w:tabs>
          <w:tab w:val="left" w:pos="720"/>
        </w:tabs>
        <w:spacing w:before="106" w:line="276" w:lineRule="auto"/>
        <w:ind w:firstLine="0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CS" w:eastAsia="sr-Cyrl-CS"/>
        </w:rPr>
      </w:pP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2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772EC8" w:rsidRPr="005228AF" w:rsidRDefault="00772EC8" w:rsidP="00772EC8">
      <w:pPr>
        <w:pStyle w:val="Style6"/>
        <w:widowControl/>
        <w:tabs>
          <w:tab w:val="left" w:pos="720"/>
        </w:tabs>
        <w:spacing w:line="276" w:lineRule="auto"/>
        <w:ind w:firstLine="0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3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772EC8" w:rsidRPr="005228AF" w:rsidRDefault="00772EC8" w:rsidP="00772EC8">
      <w:pPr>
        <w:pStyle w:val="Style5"/>
        <w:widowControl/>
        <w:tabs>
          <w:tab w:val="left" w:pos="720"/>
        </w:tabs>
        <w:spacing w:line="276" w:lineRule="auto"/>
        <w:ind w:firstLine="0"/>
        <w:rPr>
          <w:rStyle w:val="FontStyle27"/>
          <w:rFonts w:ascii="Times New Roman" w:hAnsi="Times New Roman" w:cs="Times New Roman"/>
          <w:sz w:val="24"/>
          <w:szCs w:val="24"/>
          <w:lang w:val="sr-Cyrl-CS"/>
        </w:rPr>
      </w:pP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4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7800D1" w:rsidRPr="007800D1" w:rsidRDefault="007800D1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</w:p>
    <w:p w:rsidR="00D23C7E" w:rsidRPr="00C719FD" w:rsidRDefault="0066717C" w:rsidP="00D23C7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8E53D8">
        <w:rPr>
          <w:b/>
          <w:u w:val="single"/>
          <w:lang w:val="sr-Cyrl-RS"/>
        </w:rPr>
        <w:t>Prva</w:t>
      </w:r>
      <w:r w:rsidR="00A97B18" w:rsidRPr="00C719FD">
        <w:rPr>
          <w:b/>
          <w:u w:val="single"/>
          <w:lang w:val="sr-Cyrl-RS"/>
        </w:rPr>
        <w:t xml:space="preserve"> </w:t>
      </w:r>
      <w:r w:rsidR="008E53D8">
        <w:rPr>
          <w:b/>
          <w:u w:val="single"/>
          <w:lang w:val="sr-Cyrl-RS"/>
        </w:rPr>
        <w:t>tačka</w:t>
      </w:r>
      <w:r w:rsidR="00A97B18" w:rsidRPr="00C719FD">
        <w:rPr>
          <w:b/>
          <w:u w:val="single"/>
          <w:lang w:val="sr-Cyrl-RS"/>
        </w:rPr>
        <w:t xml:space="preserve"> </w:t>
      </w:r>
      <w:r w:rsidR="008E53D8">
        <w:rPr>
          <w:b/>
          <w:u w:val="single"/>
          <w:lang w:val="sr-Cyrl-RS"/>
        </w:rPr>
        <w:t>dnevnog</w:t>
      </w:r>
      <w:r w:rsidR="00A97B18" w:rsidRPr="00C719FD">
        <w:rPr>
          <w:b/>
          <w:u w:val="single"/>
          <w:lang w:val="sr-Cyrl-RS"/>
        </w:rPr>
        <w:t xml:space="preserve"> </w:t>
      </w:r>
      <w:r w:rsidR="008E53D8">
        <w:rPr>
          <w:b/>
          <w:u w:val="single"/>
          <w:lang w:val="sr-Cyrl-RS"/>
        </w:rPr>
        <w:t>reda</w:t>
      </w:r>
      <w:r w:rsidR="00A97B18" w:rsidRPr="00C719FD">
        <w:rPr>
          <w:u w:val="single"/>
          <w:lang w:val="sr-Cyrl-RS"/>
        </w:rPr>
        <w:t>:</w:t>
      </w:r>
      <w:r w:rsidR="00A97B18" w:rsidRPr="00C719FD">
        <w:rPr>
          <w:rFonts w:eastAsiaTheme="minorHAnsi"/>
          <w:color w:val="000000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Razmatranje</w:t>
      </w:r>
      <w:r w:rsidR="00FD7512" w:rsidRPr="00C719FD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amandmana</w:t>
      </w:r>
      <w:r w:rsidR="00FD7512" w:rsidRPr="00C719FD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</w:t>
      </w:r>
      <w:r w:rsidR="00FD7512" w:rsidRPr="00C719FD">
        <w:rPr>
          <w:rFonts w:eastAsiaTheme="minorHAnsi"/>
          <w:lang w:val="sr-Cyrl-R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C719F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C719F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E531E" w:rsidRPr="00C719F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="004E531E" w:rsidRPr="00C719F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="006836B1" w:rsidRPr="00C719F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E53D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C719F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C719F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C719F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D23C7E" w:rsidRPr="00C719FD" w:rsidRDefault="00D23C7E" w:rsidP="00D23C7E">
      <w:pPr>
        <w:tabs>
          <w:tab w:val="left" w:pos="851"/>
        </w:tabs>
        <w:jc w:val="both"/>
        <w:rPr>
          <w:color w:val="000000"/>
          <w:lang w:val="sr-Cyrl-CS" w:eastAsia="sr-Cyrl-CS"/>
        </w:rPr>
      </w:pPr>
    </w:p>
    <w:p w:rsidR="0092752B" w:rsidRDefault="00A30708" w:rsidP="0092752B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sr-Cyrl-RS"/>
        </w:rPr>
        <w:t xml:space="preserve">  </w:t>
      </w:r>
      <w:r w:rsidR="008E53D8">
        <w:rPr>
          <w:lang w:val="en-US"/>
        </w:rPr>
        <w:t>Odbor</w:t>
      </w:r>
      <w:r w:rsidR="00A97B18" w:rsidRPr="0092752B">
        <w:rPr>
          <w:lang w:val="en-US"/>
        </w:rPr>
        <w:t xml:space="preserve"> </w:t>
      </w:r>
      <w:r w:rsidR="008E53D8">
        <w:rPr>
          <w:lang w:val="en-US"/>
        </w:rPr>
        <w:t>je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u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skladu</w:t>
      </w:r>
      <w:r w:rsidR="00A97B18" w:rsidRPr="0092752B">
        <w:rPr>
          <w:lang w:val="sr-Cyrl-RS"/>
        </w:rPr>
        <w:t xml:space="preserve"> </w:t>
      </w:r>
      <w:proofErr w:type="gramStart"/>
      <w:r w:rsidR="008E53D8">
        <w:rPr>
          <w:lang w:val="sr-Cyrl-RS"/>
        </w:rPr>
        <w:t>sa</w:t>
      </w:r>
      <w:proofErr w:type="gramEnd"/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članom</w:t>
      </w:r>
      <w:r w:rsidR="00A97B18" w:rsidRPr="0092752B">
        <w:rPr>
          <w:lang w:val="sr-Cyrl-RS"/>
        </w:rPr>
        <w:t xml:space="preserve"> 164. </w:t>
      </w:r>
      <w:r w:rsidR="00A97B18" w:rsidRPr="0092752B">
        <w:rPr>
          <w:lang w:val="sr-Cyrl-RS"/>
        </w:rPr>
        <w:tab/>
      </w:r>
      <w:r w:rsidR="008E53D8">
        <w:rPr>
          <w:lang w:val="sr-Cyrl-RS"/>
        </w:rPr>
        <w:t>Poslovnika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Narodne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skupštine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razmotrio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amandmane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na</w:t>
      </w:r>
      <w:r w:rsidR="00A97B18" w:rsidRPr="0092752B">
        <w:rPr>
          <w:lang w:val="sr-Cyrl-R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5217A" w:rsidRPr="004521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="0045217A" w:rsidRPr="00C719F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F24E08" w:rsidRPr="0092752B">
        <w:rPr>
          <w:lang w:val="sr-Cyrl-RS"/>
        </w:rPr>
        <w:t xml:space="preserve"> </w:t>
      </w:r>
      <w:r w:rsidR="008E53D8">
        <w:rPr>
          <w:lang w:val="sr-Cyrl-RS"/>
        </w:rPr>
        <w:t>i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smatra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da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su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u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skladu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sa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Ustavom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i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pravnim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sistemom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Republike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Srbije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sledeći</w:t>
      </w:r>
      <w:r w:rsidR="00A97B18" w:rsidRPr="0092752B">
        <w:rPr>
          <w:lang w:val="sr-Cyrl-RS"/>
        </w:rPr>
        <w:t xml:space="preserve"> </w:t>
      </w:r>
      <w:r w:rsidR="008E53D8">
        <w:rPr>
          <w:lang w:val="sr-Cyrl-RS"/>
        </w:rPr>
        <w:t>amandmani</w:t>
      </w:r>
      <w:r w:rsidR="00A97B18" w:rsidRPr="0092752B">
        <w:rPr>
          <w:lang w:val="en-US"/>
        </w:rPr>
        <w:t>: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en-US"/>
        </w:rPr>
      </w:pP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en-US"/>
        </w:rPr>
      </w:pPr>
      <w:r w:rsidRPr="007478EE">
        <w:rPr>
          <w:rFonts w:eastAsiaTheme="minorHAnsi" w:cstheme="minorBidi"/>
          <w:szCs w:val="22"/>
          <w:lang w:val="en-US"/>
        </w:rPr>
        <w:tab/>
      </w:r>
      <w:r w:rsidRPr="007478EE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Vjerica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Radeta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en-US"/>
        </w:rPr>
        <w:tab/>
      </w:r>
      <w:r w:rsidRPr="007478EE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5.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Aleksandra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Belačić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7.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8.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Dubravko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Bojić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Aleksandar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Šešelj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Damjanović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10.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Vjerica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Radeta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Nataša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Petar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Jojić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13.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19.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22.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Aleksandar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Martinović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25.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32.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32.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34.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44.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50.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Zoran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Despotović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52.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Tomislav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Ljubenović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52.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Momčilo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Mandić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52.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52.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53.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Milorad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Mirčić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60.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66.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Ljiljana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Mihajlović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67.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Vesna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Vukajlović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69.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70. </w:t>
      </w:r>
      <w:r w:rsidR="008E53D8">
        <w:rPr>
          <w:rFonts w:eastAsiaTheme="minorHAnsi" w:cstheme="minorBidi"/>
          <w:szCs w:val="22"/>
          <w:lang w:val="sr-Cyrl-RS"/>
        </w:rPr>
        <w:t>sa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ispravkom</w:t>
      </w:r>
      <w:r w:rsidRPr="007478EE">
        <w:rPr>
          <w:rFonts w:eastAsiaTheme="minorHAnsi" w:cstheme="minorBidi"/>
          <w:szCs w:val="22"/>
          <w:lang w:val="sr-Cyrl-RS"/>
        </w:rPr>
        <w:t xml:space="preserve">,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Ružica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70.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podeno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Sreto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Perić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73.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73. </w:t>
      </w:r>
      <w:r w:rsidR="008E53D8">
        <w:rPr>
          <w:rFonts w:eastAsiaTheme="minorHAnsi" w:cstheme="minorBidi"/>
          <w:szCs w:val="22"/>
          <w:lang w:val="sr-Cyrl-RS"/>
        </w:rPr>
        <w:t>sa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ispravkom</w:t>
      </w:r>
      <w:r w:rsidRPr="007478EE">
        <w:rPr>
          <w:rFonts w:eastAsiaTheme="minorHAnsi" w:cstheme="minorBidi"/>
          <w:szCs w:val="22"/>
          <w:lang w:val="sr-Cyrl-RS"/>
        </w:rPr>
        <w:t xml:space="preserve">,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Savić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77.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Miroslava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Stanković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Đuričić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79.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Filip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Stojanović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79.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84.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Nemanja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Šarović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89.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94.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94.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96.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Božidar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Delić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104.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Aleksandar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Šešelj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104.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en-U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Pr="007478EE">
        <w:rPr>
          <w:rFonts w:eastAsiaTheme="minorHAnsi" w:cstheme="minorBidi"/>
          <w:szCs w:val="22"/>
          <w:lang w:val="en-US"/>
        </w:rPr>
        <w:t>110</w:t>
      </w:r>
      <w:r w:rsidRPr="007478EE">
        <w:rPr>
          <w:rFonts w:eastAsiaTheme="minorHAnsi" w:cstheme="minorBidi"/>
          <w:szCs w:val="22"/>
          <w:lang w:val="sr-Cyrl-RS"/>
        </w:rPr>
        <w:t xml:space="preserve">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Sreto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Perić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114.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Nataša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114. 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Rističević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120.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Ružica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125.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Savić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129.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Miljan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Damjanović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131.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133.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Milorad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Mirčić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134.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140.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Radoslav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142.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Aleksandra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Belačić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148.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en-U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197. </w:t>
      </w:r>
      <w:r w:rsidR="008E53D8">
        <w:rPr>
          <w:rFonts w:eastAsiaTheme="minorHAnsi"/>
          <w:lang w:val="sr-Cyrl-RS"/>
        </w:rPr>
        <w:t>koji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7478EE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232.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Vjerica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Radeta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233.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269.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270.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Tomislav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Ljubenović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273.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Dubravko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Bojić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277.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Vjerica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Radeta</w:t>
      </w:r>
      <w:r w:rsidRPr="007478EE">
        <w:rPr>
          <w:rFonts w:eastAsiaTheme="minorHAnsi" w:cstheme="minorBidi"/>
          <w:szCs w:val="22"/>
          <w:lang w:val="sr-Cyrl-RS"/>
        </w:rPr>
        <w:t>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7478EE">
        <w:rPr>
          <w:rFonts w:eastAsiaTheme="minorHAnsi" w:cstheme="minorBidi"/>
          <w:szCs w:val="22"/>
          <w:lang w:val="sr-Cyrl-RS"/>
        </w:rPr>
        <w:t xml:space="preserve"> 277.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Nataša</w:t>
      </w:r>
      <w:r w:rsidRPr="007478EE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7478EE">
        <w:rPr>
          <w:rFonts w:eastAsiaTheme="minorHAnsi" w:cstheme="minorBidi"/>
          <w:szCs w:val="22"/>
          <w:lang w:val="sr-Cyrl-RS"/>
        </w:rPr>
        <w:t>.</w:t>
      </w:r>
    </w:p>
    <w:p w:rsidR="006836B1" w:rsidRPr="0092752B" w:rsidRDefault="006836B1" w:rsidP="00D91C74">
      <w:pPr>
        <w:spacing w:after="120"/>
        <w:ind w:firstLine="720"/>
        <w:contextualSpacing/>
        <w:jc w:val="both"/>
        <w:rPr>
          <w:lang w:val="sr-Cyrl-RS"/>
        </w:rPr>
      </w:pPr>
    </w:p>
    <w:p w:rsidR="00BE214E" w:rsidRPr="0092752B" w:rsidRDefault="008E53D8" w:rsidP="00ED00D6">
      <w:pPr>
        <w:spacing w:before="120"/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2E00B6" w:rsidRPr="00504A45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504A45">
        <w:rPr>
          <w:lang w:val="sr-Cyrl-RS"/>
        </w:rPr>
        <w:t xml:space="preserve"> </w:t>
      </w:r>
      <w:r>
        <w:rPr>
          <w:lang w:val="sr-Cyrl-RS"/>
        </w:rPr>
        <w:t>odluku</w:t>
      </w:r>
      <w:r w:rsidR="00424664" w:rsidRPr="00504A45">
        <w:rPr>
          <w:lang w:val="sr-Cyrl-RS"/>
        </w:rPr>
        <w:t xml:space="preserve"> </w:t>
      </w:r>
      <w:r>
        <w:rPr>
          <w:lang w:val="sr-Cyrl-RS"/>
        </w:rPr>
        <w:t>doneo</w:t>
      </w:r>
      <w:r w:rsidR="00424664" w:rsidRPr="00504A4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36C8A">
        <w:rPr>
          <w:lang w:val="en-US"/>
        </w:rPr>
        <w:t xml:space="preserve"> </w:t>
      </w:r>
      <w:r w:rsidR="00424664" w:rsidRPr="00504A45">
        <w:rPr>
          <w:lang w:val="sr-Cyrl-RS"/>
        </w:rPr>
        <w:t>(</w:t>
      </w:r>
      <w:r w:rsidR="00DD33D4" w:rsidRPr="00504A45">
        <w:rPr>
          <w:lang w:val="sr-Cyrl-RS"/>
        </w:rPr>
        <w:t>1</w:t>
      </w:r>
      <w:r w:rsidR="00E97B6A" w:rsidRPr="00504A45">
        <w:rPr>
          <w:lang w:val="sr-Cyrl-RS"/>
        </w:rPr>
        <w:t>1</w:t>
      </w:r>
      <w:r w:rsidR="00D219EF" w:rsidRPr="00504A45">
        <w:rPr>
          <w:lang w:val="sr-Cyrl-RS"/>
        </w:rPr>
        <w:t xml:space="preserve"> </w:t>
      </w:r>
      <w:r>
        <w:rPr>
          <w:lang w:val="sr-Cyrl-RS"/>
        </w:rPr>
        <w:t>glasova</w:t>
      </w:r>
      <w:r w:rsidR="00EA5790" w:rsidRPr="00504A45">
        <w:rPr>
          <w:lang w:val="sr-Cyrl-RS"/>
        </w:rPr>
        <w:t xml:space="preserve"> </w:t>
      </w:r>
      <w:r>
        <w:rPr>
          <w:lang w:val="sr-Cyrl-RS"/>
        </w:rPr>
        <w:t>za</w:t>
      </w:r>
      <w:r w:rsidR="002E00B6" w:rsidRPr="00504A45">
        <w:rPr>
          <w:lang w:val="sr-Cyrl-RS"/>
        </w:rPr>
        <w:t>).</w:t>
      </w:r>
    </w:p>
    <w:p w:rsidR="0066717C" w:rsidRDefault="007C7A7C" w:rsidP="00ED00D6">
      <w:pPr>
        <w:tabs>
          <w:tab w:val="left" w:pos="709"/>
        </w:tabs>
        <w:spacing w:before="120"/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="008E53D8">
        <w:rPr>
          <w:rFonts w:eastAsia="Calibri"/>
          <w:lang w:val="en-US"/>
        </w:rPr>
        <w:t>Za</w:t>
      </w:r>
      <w:r w:rsidR="003F3DA3" w:rsidRPr="0092752B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izvestioca</w:t>
      </w:r>
      <w:r w:rsidR="003F3DA3" w:rsidRPr="0092752B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Odbora</w:t>
      </w:r>
      <w:r w:rsidR="003F3DA3" w:rsidRPr="0092752B">
        <w:rPr>
          <w:rFonts w:eastAsia="Calibri"/>
          <w:lang w:val="en-US"/>
        </w:rPr>
        <w:t xml:space="preserve"> </w:t>
      </w:r>
      <w:proofErr w:type="gramStart"/>
      <w:r w:rsidR="008E53D8">
        <w:rPr>
          <w:rFonts w:eastAsia="Calibri"/>
          <w:lang w:val="en-US"/>
        </w:rPr>
        <w:t>na</w:t>
      </w:r>
      <w:proofErr w:type="gramEnd"/>
      <w:r w:rsidR="003F3DA3" w:rsidRPr="0092752B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sednici</w:t>
      </w:r>
      <w:r w:rsidR="003F3DA3" w:rsidRPr="0092752B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Narodne</w:t>
      </w:r>
      <w:r w:rsidR="003F3DA3" w:rsidRPr="0092752B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skupštine</w:t>
      </w:r>
      <w:r w:rsidR="003F3DA3" w:rsidRPr="0092752B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određen</w:t>
      </w:r>
      <w:r w:rsidR="003F3DA3" w:rsidRPr="0092752B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en-US"/>
        </w:rPr>
        <w:t>je</w:t>
      </w:r>
      <w:r w:rsidR="003F3DA3" w:rsidRPr="0092752B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sr-Cyrl-RS"/>
        </w:rPr>
        <w:t>predsednik</w:t>
      </w:r>
      <w:r w:rsidR="003F3DA3" w:rsidRPr="0092752B">
        <w:rPr>
          <w:rFonts w:eastAsia="Calibri"/>
          <w:lang w:val="sr-Cyrl-RS"/>
        </w:rPr>
        <w:t xml:space="preserve">   </w:t>
      </w:r>
      <w:r w:rsidR="008E53D8">
        <w:rPr>
          <w:rFonts w:eastAsia="Calibri"/>
          <w:lang w:val="sr-Cyrl-RS"/>
        </w:rPr>
        <w:t>Odbora</w:t>
      </w:r>
      <w:r w:rsidR="003F3DA3" w:rsidRPr="0092752B">
        <w:rPr>
          <w:rFonts w:eastAsia="Calibri"/>
          <w:lang w:val="sr-Cyrl-RS"/>
        </w:rPr>
        <w:t xml:space="preserve">. </w:t>
      </w:r>
    </w:p>
    <w:p w:rsidR="00BE214E" w:rsidRPr="0092752B" w:rsidRDefault="00BE214E" w:rsidP="00BE214E">
      <w:pPr>
        <w:tabs>
          <w:tab w:val="left" w:pos="709"/>
        </w:tabs>
        <w:jc w:val="both"/>
        <w:rPr>
          <w:rFonts w:eastAsia="Calibri"/>
          <w:lang w:val="en-US"/>
        </w:rPr>
      </w:pPr>
    </w:p>
    <w:p w:rsidR="00D219EF" w:rsidRDefault="008E53D8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b/>
          <w:u w:val="single"/>
          <w:lang w:val="sr-Cyrl-RS"/>
        </w:rPr>
        <w:t>Druga</w:t>
      </w:r>
      <w:r w:rsidR="00A631B5" w:rsidRPr="00A37C1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631B5" w:rsidRPr="00A37C1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631B5" w:rsidRPr="00A37C1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631B5" w:rsidRPr="00A37C1D">
        <w:rPr>
          <w:u w:val="single"/>
          <w:lang w:val="sr-Cyrl-RS"/>
        </w:rPr>
        <w:t>:</w:t>
      </w:r>
      <w:r w:rsidR="00A631B5" w:rsidRPr="00A37C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F24E08" w:rsidRPr="00A37C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F24E08" w:rsidRPr="00A37C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24E08" w:rsidRPr="00A37C1D">
        <w:rPr>
          <w:rFonts w:eastAsiaTheme="minorHAnsi"/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A37C1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A37C1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F7B06" w:rsidRPr="00A37C1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="00FF7B06" w:rsidRPr="00A37C1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="006836B1" w:rsidRPr="00A37C1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A37C1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A37C1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A37C1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A67DF" w:rsidRDefault="002A67DF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A67DF" w:rsidRDefault="008E53D8" w:rsidP="002A67DF">
      <w:pPr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Odbor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razmotrio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smatra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da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nisu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u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skladu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sa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Ustavom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pravnim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sistemom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Republike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Srbije</w:t>
      </w:r>
      <w:r w:rsidR="002A67DF" w:rsidRPr="00536AF0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amandmani</w:t>
      </w:r>
      <w:r w:rsidR="002A67DF" w:rsidRPr="00536AF0">
        <w:rPr>
          <w:rFonts w:cstheme="minorBidi"/>
          <w:lang w:val="sr-Cyrl-RS"/>
        </w:rPr>
        <w:t>:</w:t>
      </w:r>
    </w:p>
    <w:p w:rsidR="00136C8A" w:rsidRPr="00536AF0" w:rsidRDefault="00136C8A" w:rsidP="002A67DF">
      <w:pPr>
        <w:ind w:firstLine="720"/>
        <w:jc w:val="both"/>
        <w:rPr>
          <w:rFonts w:cstheme="minorBidi"/>
          <w:lang w:val="sr-Cyrl-RS"/>
        </w:rPr>
      </w:pPr>
    </w:p>
    <w:p w:rsidR="002A67DF" w:rsidRPr="00536AF0" w:rsidRDefault="002A67DF" w:rsidP="002A67DF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Ružica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2A67DF" w:rsidRPr="00536AF0" w:rsidRDefault="002A67DF" w:rsidP="002A67DF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50.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podnela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2A67DF" w:rsidRPr="00536AF0" w:rsidRDefault="002A67DF" w:rsidP="002A67DF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141.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Filip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Stojanović</w:t>
      </w:r>
      <w:r w:rsidRPr="00536AF0">
        <w:rPr>
          <w:rFonts w:eastAsiaTheme="minorHAnsi" w:cstheme="minorBidi"/>
          <w:szCs w:val="22"/>
          <w:lang w:val="sr-Cyrl-RS"/>
        </w:rPr>
        <w:t>.</w:t>
      </w:r>
    </w:p>
    <w:p w:rsidR="002A67DF" w:rsidRDefault="00ED00D6" w:rsidP="002A67DF">
      <w:pPr>
        <w:tabs>
          <w:tab w:val="left" w:pos="851"/>
        </w:tabs>
        <w:spacing w:before="120"/>
        <w:jc w:val="both"/>
        <w:rPr>
          <w:lang w:val="sr-Cyrl-RS"/>
        </w:rPr>
      </w:pPr>
      <w:r>
        <w:rPr>
          <w:lang w:val="en-US"/>
        </w:rPr>
        <w:tab/>
      </w:r>
      <w:r w:rsidR="008E53D8">
        <w:rPr>
          <w:lang w:val="sr-Cyrl-RS"/>
        </w:rPr>
        <w:t>Odbor</w:t>
      </w:r>
      <w:r w:rsidR="002A67DF">
        <w:rPr>
          <w:lang w:val="sr-Cyrl-RS"/>
        </w:rPr>
        <w:t xml:space="preserve"> </w:t>
      </w:r>
      <w:r w:rsidR="008E53D8">
        <w:rPr>
          <w:lang w:val="sr-Cyrl-RS"/>
        </w:rPr>
        <w:t>je</w:t>
      </w:r>
      <w:r w:rsidR="002A67DF">
        <w:rPr>
          <w:lang w:val="sr-Cyrl-RS"/>
        </w:rPr>
        <w:t xml:space="preserve"> </w:t>
      </w:r>
      <w:r w:rsidR="008E53D8">
        <w:rPr>
          <w:lang w:val="sr-Cyrl-RS"/>
        </w:rPr>
        <w:t>odluku</w:t>
      </w:r>
      <w:r w:rsidR="002A67DF">
        <w:rPr>
          <w:lang w:val="sr-Cyrl-RS"/>
        </w:rPr>
        <w:t xml:space="preserve"> </w:t>
      </w:r>
      <w:r w:rsidR="008E53D8">
        <w:rPr>
          <w:lang w:val="sr-Cyrl-RS"/>
        </w:rPr>
        <w:t>doneo</w:t>
      </w:r>
      <w:r w:rsidR="002A67DF">
        <w:rPr>
          <w:lang w:val="sr-Cyrl-RS"/>
        </w:rPr>
        <w:t xml:space="preserve"> </w:t>
      </w:r>
      <w:r w:rsidR="008E53D8">
        <w:rPr>
          <w:lang w:val="sr-Cyrl-RS"/>
        </w:rPr>
        <w:t>većinom</w:t>
      </w:r>
      <w:r w:rsidR="002A67DF">
        <w:rPr>
          <w:lang w:val="sr-Cyrl-RS"/>
        </w:rPr>
        <w:t xml:space="preserve"> </w:t>
      </w:r>
      <w:r w:rsidR="008E53D8">
        <w:rPr>
          <w:lang w:val="sr-Cyrl-RS"/>
        </w:rPr>
        <w:t>glasova</w:t>
      </w:r>
      <w:r w:rsidR="002A67DF">
        <w:rPr>
          <w:lang w:val="sr-Cyrl-RS"/>
        </w:rPr>
        <w:t xml:space="preserve"> (</w:t>
      </w:r>
      <w:r w:rsidR="008E53D8">
        <w:rPr>
          <w:lang w:val="sr-Cyrl-RS"/>
        </w:rPr>
        <w:t>jedan</w:t>
      </w:r>
      <w:r w:rsidR="002A67DF">
        <w:rPr>
          <w:lang w:val="sr-Cyrl-RS"/>
        </w:rPr>
        <w:t xml:space="preserve"> </w:t>
      </w:r>
      <w:r w:rsidR="008E53D8">
        <w:rPr>
          <w:lang w:val="sr-Cyrl-RS"/>
        </w:rPr>
        <w:t>glas</w:t>
      </w:r>
      <w:r w:rsidR="002A67DF">
        <w:rPr>
          <w:lang w:val="sr-Cyrl-RS"/>
        </w:rPr>
        <w:t xml:space="preserve"> </w:t>
      </w:r>
      <w:r w:rsidR="008E53D8">
        <w:rPr>
          <w:lang w:val="sr-Cyrl-RS"/>
        </w:rPr>
        <w:t>za</w:t>
      </w:r>
      <w:r w:rsidR="005822E4">
        <w:rPr>
          <w:lang w:val="sr-Cyrl-RS"/>
        </w:rPr>
        <w:t>,</w:t>
      </w:r>
      <w:r w:rsidR="00136C8A">
        <w:rPr>
          <w:lang w:val="sr-Cyrl-RS"/>
        </w:rPr>
        <w:t xml:space="preserve"> </w:t>
      </w:r>
      <w:r w:rsidR="008E53D8">
        <w:rPr>
          <w:lang w:val="sr-Cyrl-RS"/>
        </w:rPr>
        <w:t>deset</w:t>
      </w:r>
      <w:r w:rsidR="002A67DF">
        <w:rPr>
          <w:lang w:val="sr-Cyrl-RS"/>
        </w:rPr>
        <w:t xml:space="preserve"> </w:t>
      </w:r>
      <w:r w:rsidR="008E53D8">
        <w:rPr>
          <w:lang w:val="sr-Cyrl-RS"/>
        </w:rPr>
        <w:t>uzdržano</w:t>
      </w:r>
      <w:r w:rsidR="002A67DF">
        <w:rPr>
          <w:lang w:val="sr-Cyrl-RS"/>
        </w:rPr>
        <w:t>).</w:t>
      </w:r>
    </w:p>
    <w:p w:rsidR="00D23C7E" w:rsidRPr="00A37C1D" w:rsidRDefault="00D23C7E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D23C7E" w:rsidRDefault="008E53D8" w:rsidP="00D23C7E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91669D" w:rsidRPr="0092752B">
        <w:rPr>
          <w:lang w:val="en-US"/>
        </w:rPr>
        <w:t xml:space="preserve"> </w:t>
      </w:r>
      <w:r>
        <w:rPr>
          <w:lang w:val="en-US"/>
        </w:rPr>
        <w:t>je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92752B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91669D" w:rsidRPr="0092752B">
        <w:rPr>
          <w:lang w:val="sr-Cyrl-RS"/>
        </w:rPr>
        <w:t xml:space="preserve"> </w:t>
      </w:r>
      <w:r>
        <w:rPr>
          <w:lang w:val="sr-Cyrl-RS"/>
        </w:rPr>
        <w:t>članom</w:t>
      </w:r>
      <w:r w:rsidR="0091669D" w:rsidRPr="0092752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Narodne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amandmane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na</w:t>
      </w:r>
      <w:r w:rsidR="0091669D" w:rsidRPr="0092752B">
        <w:rPr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B46AE" w:rsidRPr="00BB46AE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="00BB46AE" w:rsidRPr="00BB46A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="00D23C7E" w:rsidRPr="00BB46AE">
        <w:rPr>
          <w:rStyle w:val="FontStyle23"/>
          <w:rFonts w:ascii="Times New Roman" w:hAnsi="Times New Roman" w:cs="Times New Roman"/>
          <w:b w:val="0"/>
          <w:sz w:val="24"/>
          <w:szCs w:val="24"/>
          <w:lang w:val="en-US" w:eastAsia="sr-Cyrl-CS"/>
        </w:rPr>
        <w:t>,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en-U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koji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je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podnela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Vlada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,</w:t>
      </w:r>
      <w:r w:rsidR="00F24E08" w:rsidRPr="0092752B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smatra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da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su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Ustavom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pravnim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sistemom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Srbije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sledeći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amandmani</w:t>
      </w:r>
      <w:r w:rsidR="0091669D" w:rsidRPr="0092752B">
        <w:rPr>
          <w:lang w:val="en-US"/>
        </w:rPr>
        <w:t>:</w:t>
      </w:r>
    </w:p>
    <w:p w:rsidR="00536AF0" w:rsidRPr="00536AF0" w:rsidRDefault="00536AF0" w:rsidP="00536AF0">
      <w:pPr>
        <w:rPr>
          <w:rFonts w:eastAsiaTheme="minorHAnsi" w:cstheme="minorBidi"/>
          <w:szCs w:val="22"/>
          <w:lang w:val="sr-Cyrl-RS"/>
        </w:rPr>
      </w:pP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Sreto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Perić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Ružica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Vjerica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Radeta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Nataša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8.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Nataša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Aleksandra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Belačić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Nemanja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Šarović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Miroslava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Stanković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Đuričić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Milorad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Mirčić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Ružica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Savić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Sreto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Perić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16.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Tomislav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Ljubenović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Nada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Kostić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Savić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18.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Aleksandra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Belačić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Miljan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Damjanović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Nada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Kostić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Zoran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Despotović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21.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Nemanja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Šarović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Zoran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Despotović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33.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Miljan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Damjanović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36.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Tomislav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Ljubenović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39.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Dubravko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Bojić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39.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Aleksandar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Šešelj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41.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Petar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Jojić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42.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Filip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Stojanović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45.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Dubravko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Bojić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59.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60.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Milorad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Mirčić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60.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Ljiljana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Mihajlović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60.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en-US"/>
        </w:rPr>
        <w:tab/>
      </w:r>
      <w:r w:rsidRPr="00536AF0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62.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Slavica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Živković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64.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Marina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Ristić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64.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Filip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Stojanović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en-US"/>
        </w:rPr>
        <w:tab/>
      </w:r>
      <w:r w:rsidRPr="00536AF0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65.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Milija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Miletić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70.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Miroslava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Stanković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Đuričić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75.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Aleksandar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Šešelj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75. </w:t>
      </w:r>
      <w:r w:rsidR="008E53D8">
        <w:rPr>
          <w:rFonts w:eastAsiaTheme="minorHAnsi" w:cstheme="minorBidi"/>
          <w:szCs w:val="22"/>
          <w:lang w:val="sr-Cyrl-RS"/>
        </w:rPr>
        <w:t>sa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ispravkom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Branimir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Rančić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75.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Vesna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Vukajlović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76.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Vjerica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Radeta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78.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Nataša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82.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Vjerica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Radeta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color w:val="FF0000"/>
          <w:szCs w:val="22"/>
          <w:lang w:val="sr-Cyrl-RS"/>
        </w:rPr>
        <w:tab/>
      </w:r>
      <w:r w:rsidRPr="00536AF0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82.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Nataša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color w:val="FF0000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86.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Milorad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Mirčić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100.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Savić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106.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color w:val="FF0000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113.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Sreto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Perić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116.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Tomislav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Ljubenović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127.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Dubravko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Bojić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132.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Nemanja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Šarović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151.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Ružica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168. </w:t>
      </w:r>
      <w:r w:rsidR="008E53D8">
        <w:rPr>
          <w:rFonts w:eastAsiaTheme="minorHAnsi"/>
          <w:lang w:val="sr-Cyrl-RS"/>
        </w:rPr>
        <w:t>koji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536AF0">
        <w:rPr>
          <w:rFonts w:eastAsiaTheme="minorHAnsi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181.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Nada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Kostić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206.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219.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Ljiljana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Mihajlović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221.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Mladen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Grujić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223.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Mladen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Grujić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223.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Dragan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265.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Vesna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Vukajlović</w:t>
      </w:r>
      <w:r w:rsidRPr="00536AF0">
        <w:rPr>
          <w:rFonts w:eastAsiaTheme="minorHAnsi" w:cstheme="minorBidi"/>
          <w:szCs w:val="22"/>
          <w:lang w:val="sr-Cyrl-RS"/>
        </w:rPr>
        <w:t>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536AF0">
        <w:rPr>
          <w:rFonts w:eastAsiaTheme="minorHAnsi" w:cstheme="minorBidi"/>
          <w:szCs w:val="22"/>
          <w:lang w:val="sr-Cyrl-RS"/>
        </w:rPr>
        <w:t xml:space="preserve"> 269.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Božidar</w:t>
      </w:r>
      <w:r w:rsidRPr="00536AF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Delić</w:t>
      </w:r>
      <w:r w:rsidRPr="00536AF0">
        <w:rPr>
          <w:rFonts w:eastAsiaTheme="minorHAnsi" w:cstheme="minorBidi"/>
          <w:szCs w:val="22"/>
          <w:lang w:val="sr-Cyrl-RS"/>
        </w:rPr>
        <w:t>.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en-US"/>
        </w:rPr>
      </w:pPr>
    </w:p>
    <w:p w:rsidR="00BE214E" w:rsidRDefault="008E53D8" w:rsidP="00ED00D6">
      <w:pPr>
        <w:spacing w:before="120"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sr-Cyrl-RS"/>
        </w:rPr>
        <w:t>Odbor</w:t>
      </w:r>
      <w:r w:rsidR="007237B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237B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7237B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7237BD">
        <w:rPr>
          <w:rFonts w:eastAsia="Calibri"/>
          <w:lang w:val="sr-Latn-RS"/>
        </w:rPr>
        <w:t xml:space="preserve"> </w:t>
      </w:r>
      <w:r>
        <w:rPr>
          <w:lang w:val="sr-Cyrl-RS"/>
        </w:rPr>
        <w:t>jednoglasno</w:t>
      </w:r>
      <w:r w:rsidR="007237BD">
        <w:rPr>
          <w:lang w:val="sr-Cyrl-RS"/>
        </w:rPr>
        <w:t xml:space="preserve"> </w:t>
      </w:r>
      <w:r w:rsidR="007237BD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7237BD">
        <w:rPr>
          <w:rFonts w:eastAsia="Calibri"/>
          <w:lang w:val="sr-Cyrl-RS"/>
        </w:rPr>
        <w:t xml:space="preserve"> 1</w:t>
      </w:r>
      <w:r w:rsidR="00136C8A">
        <w:rPr>
          <w:rFonts w:eastAsia="Calibri"/>
          <w:lang w:val="en-US"/>
        </w:rPr>
        <w:t>1</w:t>
      </w:r>
      <w:r w:rsidR="00136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36C8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237BD">
        <w:rPr>
          <w:rFonts w:eastAsia="Calibri"/>
          <w:lang w:val="sr-Cyrl-RS"/>
        </w:rPr>
        <w:t>).</w:t>
      </w:r>
    </w:p>
    <w:p w:rsidR="00BE214E" w:rsidRDefault="008E53D8" w:rsidP="00ED00D6">
      <w:pPr>
        <w:spacing w:before="120"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en-US"/>
        </w:rPr>
        <w:t>Za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5B3C59" w:rsidRPr="0092752B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5B3C59" w:rsidRPr="0092752B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5B3C59" w:rsidRPr="0092752B">
        <w:rPr>
          <w:rFonts w:eastAsia="Calibri"/>
          <w:lang w:val="sr-Cyrl-RS"/>
        </w:rPr>
        <w:t xml:space="preserve">. 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6836B1" w:rsidRPr="00ED00D6" w:rsidRDefault="008E53D8" w:rsidP="00136C8A">
      <w:pPr>
        <w:spacing w:after="120"/>
        <w:ind w:firstLine="720"/>
        <w:contextualSpacing/>
        <w:jc w:val="both"/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</w:pPr>
      <w:r>
        <w:rPr>
          <w:rFonts w:eastAsia="Calibri"/>
          <w:b/>
          <w:u w:val="single"/>
          <w:lang w:val="sr-Cyrl-RS"/>
        </w:rPr>
        <w:t>Treća</w:t>
      </w:r>
      <w:r w:rsidR="00EA5790" w:rsidRPr="00D23C7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EA5790" w:rsidRPr="00D23C7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EA5790" w:rsidRPr="00D23C7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EA5790" w:rsidRPr="0092752B">
        <w:rPr>
          <w:rFonts w:eastAsia="Calibri"/>
          <w:u w:val="single"/>
          <w:lang w:val="sr-Cyrl-RS"/>
        </w:rPr>
        <w:t>:</w:t>
      </w:r>
      <w:r w:rsidR="00EA5790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Razmatranje</w:t>
      </w:r>
      <w:r w:rsidR="00EA5790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amandmana</w:t>
      </w:r>
      <w:r w:rsidR="00EA5790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EA5790" w:rsidRPr="0092752B">
        <w:rPr>
          <w:rFonts w:eastAsia="Calibri"/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94E43" w:rsidRPr="00594E43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="00594E43" w:rsidRPr="002541F0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="00594E43" w:rsidRPr="002541F0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ED00D6"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  <w:t>.</w:t>
      </w:r>
    </w:p>
    <w:p w:rsidR="009C0F60" w:rsidRPr="00136C8A" w:rsidRDefault="009C0F60" w:rsidP="00136C8A">
      <w:pPr>
        <w:spacing w:after="120"/>
        <w:ind w:firstLine="720"/>
        <w:contextualSpacing/>
        <w:jc w:val="both"/>
        <w:rPr>
          <w:lang w:val="en-US"/>
        </w:rPr>
      </w:pPr>
    </w:p>
    <w:p w:rsidR="00D23C7E" w:rsidRDefault="008E53D8" w:rsidP="004831AC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en-US"/>
        </w:rPr>
        <w:lastRenderedPageBreak/>
        <w:t>Odbor</w:t>
      </w:r>
      <w:r w:rsidR="00EA5790" w:rsidRPr="0092752B">
        <w:rPr>
          <w:lang w:val="en-US"/>
        </w:rPr>
        <w:t xml:space="preserve"> </w:t>
      </w:r>
      <w:r>
        <w:rPr>
          <w:lang w:val="en-US"/>
        </w:rPr>
        <w:t>je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92752B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EA5790" w:rsidRPr="0092752B">
        <w:rPr>
          <w:lang w:val="sr-Cyrl-RS"/>
        </w:rPr>
        <w:t xml:space="preserve"> </w:t>
      </w:r>
      <w:r>
        <w:rPr>
          <w:lang w:val="sr-Cyrl-RS"/>
        </w:rPr>
        <w:t>članom</w:t>
      </w:r>
      <w:r w:rsidR="00EA5790" w:rsidRPr="0092752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Narodne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amandmane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na</w:t>
      </w:r>
      <w:r w:rsidR="00EA5790" w:rsidRPr="0092752B">
        <w:rPr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94E43" w:rsidRPr="00594E43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="00594E43" w:rsidRPr="00594E4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="00594E43" w:rsidRPr="00594E4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="00EA5790" w:rsidRPr="0092752B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A579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A579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A579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A5790" w:rsidRPr="0092752B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smatra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da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su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sa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Ustavom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i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pravnim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sistemom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Srbije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sledeći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amandmani</w:t>
      </w:r>
      <w:r w:rsidR="00EA5790" w:rsidRPr="0092752B">
        <w:rPr>
          <w:lang w:val="en-US"/>
        </w:rPr>
        <w:t>:</w:t>
      </w:r>
    </w:p>
    <w:p w:rsidR="00D23C7E" w:rsidRPr="0092752B" w:rsidRDefault="00D23C7E" w:rsidP="004831AC">
      <w:pPr>
        <w:tabs>
          <w:tab w:val="left" w:pos="851"/>
        </w:tabs>
        <w:ind w:firstLine="720"/>
        <w:jc w:val="both"/>
        <w:rPr>
          <w:lang w:val="en-US"/>
        </w:rPr>
      </w:pPr>
    </w:p>
    <w:p w:rsidR="001B3040" w:rsidRPr="001B3040" w:rsidRDefault="006836B1" w:rsidP="001B3040">
      <w:pPr>
        <w:rPr>
          <w:rFonts w:eastAsiaTheme="minorHAnsi" w:cstheme="minorBidi"/>
          <w:szCs w:val="22"/>
          <w:lang w:val="sr-Cyrl-RS"/>
        </w:rPr>
      </w:pPr>
      <w:r w:rsidRPr="0092752B">
        <w:rPr>
          <w:lang w:val="sr-Cyrl-RS"/>
        </w:rPr>
        <w:tab/>
      </w:r>
      <w:r w:rsidR="001B3040" w:rsidRPr="001B3040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="001B3040"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="001B3040" w:rsidRPr="001B3040">
        <w:rPr>
          <w:rFonts w:eastAsiaTheme="minorHAnsi" w:cstheme="minorBidi"/>
          <w:szCs w:val="22"/>
          <w:lang w:val="sr-Cyrl-RS"/>
        </w:rPr>
        <w:t xml:space="preserve"> 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="001B3040"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="001B3040"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="001B3040"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="001B3040"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="001B3040"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Sreto</w:t>
      </w:r>
      <w:r w:rsidR="001B3040"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Perić</w:t>
      </w:r>
      <w:r w:rsidR="001B3040"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Vjerica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Radeta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Odbor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zdravlje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porodicu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6.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Dubravko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Bojić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6.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Nataša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8.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Aleksandar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Šešelj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12.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Ružica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Nikolić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naslov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Glave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Pr="001B3040">
        <w:rPr>
          <w:rFonts w:eastAsiaTheme="minorHAnsi" w:cstheme="minorBidi"/>
          <w:szCs w:val="22"/>
          <w:lang w:val="sr-Latn-RS"/>
        </w:rPr>
        <w:t>V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Milorad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Mirčić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21.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Tomislav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Ljubenović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21.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Savić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25.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Miljan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Damjanović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62.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Odbor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zdravlje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porodicu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63.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Odbor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zdravlje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porodicu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70.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Odbor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zdravlje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porodicu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73.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Odbor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zdravlje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porodicu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en-U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74.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Odbor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zdravlje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porodicu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en-US"/>
        </w:rPr>
        <w:tab/>
      </w:r>
      <w:r w:rsidRPr="001B3040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kojim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člana</w:t>
      </w:r>
      <w:r w:rsidRPr="001B3040">
        <w:rPr>
          <w:rFonts w:eastAsiaTheme="minorHAnsi" w:cstheme="minorBidi"/>
          <w:szCs w:val="22"/>
          <w:lang w:val="sr-Cyrl-RS"/>
        </w:rPr>
        <w:t xml:space="preserve"> 91. </w:t>
      </w:r>
      <w:r w:rsidR="008E53D8">
        <w:rPr>
          <w:rFonts w:eastAsiaTheme="minorHAnsi" w:cstheme="minorBidi"/>
          <w:szCs w:val="22"/>
          <w:lang w:val="sr-Cyrl-RS"/>
        </w:rPr>
        <w:t>dodaje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naslov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iznad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člana</w:t>
      </w:r>
      <w:r w:rsidRPr="001B3040">
        <w:rPr>
          <w:rFonts w:eastAsiaTheme="minorHAnsi" w:cstheme="minorBidi"/>
          <w:szCs w:val="22"/>
          <w:lang w:val="sr-Cyrl-RS"/>
        </w:rPr>
        <w:t xml:space="preserve"> 91</w:t>
      </w:r>
      <w:r w:rsidR="008E53D8">
        <w:rPr>
          <w:rFonts w:eastAsiaTheme="minorHAnsi" w:cstheme="minorBidi"/>
          <w:szCs w:val="22"/>
          <w:lang w:val="sr-Cyrl-RS"/>
        </w:rPr>
        <w:t>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91</w:t>
      </w:r>
      <w:r w:rsidR="008E53D8">
        <w:rPr>
          <w:rFonts w:eastAsiaTheme="minorHAnsi" w:cstheme="minorBidi"/>
          <w:szCs w:val="22"/>
          <w:lang w:val="sr-Cyrl-RS"/>
        </w:rPr>
        <w:t>a</w:t>
      </w:r>
      <w:r w:rsidRPr="001B3040">
        <w:rPr>
          <w:rFonts w:eastAsiaTheme="minorHAnsi" w:cstheme="minorBidi"/>
          <w:szCs w:val="22"/>
          <w:lang w:val="sr-Cyrl-RS"/>
        </w:rPr>
        <w:t xml:space="preserve">, </w:t>
      </w:r>
      <w:r w:rsidR="008E53D8">
        <w:rPr>
          <w:rFonts w:eastAsiaTheme="minorHAnsi" w:cstheme="minorBidi"/>
          <w:szCs w:val="22"/>
          <w:lang w:val="sr-Cyrl-RS"/>
        </w:rPr>
        <w:t>naslov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iznad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člana</w:t>
      </w:r>
      <w:r w:rsidRPr="001B3040">
        <w:rPr>
          <w:rFonts w:eastAsiaTheme="minorHAnsi" w:cstheme="minorBidi"/>
          <w:szCs w:val="22"/>
          <w:lang w:val="sr-Cyrl-RS"/>
        </w:rPr>
        <w:t xml:space="preserve"> 91</w:t>
      </w:r>
      <w:r w:rsidR="008E53D8">
        <w:rPr>
          <w:rFonts w:eastAsiaTheme="minorHAnsi" w:cstheme="minorBidi"/>
          <w:szCs w:val="22"/>
          <w:lang w:val="sr-Cyrl-RS"/>
        </w:rPr>
        <w:t>b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91</w:t>
      </w:r>
      <w:r w:rsidR="008E53D8">
        <w:rPr>
          <w:rFonts w:eastAsiaTheme="minorHAnsi" w:cstheme="minorBidi"/>
          <w:szCs w:val="22"/>
          <w:lang w:val="sr-Cyrl-RS"/>
        </w:rPr>
        <w:t>b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naslov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iznad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člana</w:t>
      </w:r>
      <w:r w:rsidRPr="001B3040">
        <w:rPr>
          <w:rFonts w:eastAsiaTheme="minorHAnsi" w:cstheme="minorBidi"/>
          <w:szCs w:val="22"/>
          <w:lang w:val="sr-Cyrl-RS"/>
        </w:rPr>
        <w:t xml:space="preserve"> 91</w:t>
      </w:r>
      <w:r w:rsidR="008E53D8">
        <w:rPr>
          <w:rFonts w:eastAsiaTheme="minorHAnsi" w:cstheme="minorBidi"/>
          <w:szCs w:val="22"/>
          <w:lang w:val="sr-Cyrl-RS"/>
        </w:rPr>
        <w:t>v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91</w:t>
      </w:r>
      <w:r w:rsidR="008E53D8">
        <w:rPr>
          <w:rFonts w:eastAsiaTheme="minorHAnsi" w:cstheme="minorBidi"/>
          <w:szCs w:val="22"/>
          <w:lang w:val="sr-Cyrl-RS"/>
        </w:rPr>
        <w:t>v</w:t>
      </w:r>
      <w:r w:rsidRPr="001B3040">
        <w:rPr>
          <w:rFonts w:eastAsiaTheme="minorHAnsi" w:cstheme="minorBidi"/>
          <w:szCs w:val="22"/>
          <w:lang w:val="sr-Cyrl-RS"/>
        </w:rPr>
        <w:t xml:space="preserve">, </w:t>
      </w:r>
      <w:r w:rsidR="008E53D8">
        <w:rPr>
          <w:rFonts w:eastAsiaTheme="minorHAnsi"/>
          <w:lang w:val="sr-Cyrl-RS"/>
        </w:rPr>
        <w:t>koji</w:t>
      </w:r>
      <w:r w:rsidRPr="001B304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je</w:t>
      </w:r>
      <w:r w:rsidRPr="001B304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podneo</w:t>
      </w:r>
      <w:r w:rsidRPr="001B304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narodni</w:t>
      </w:r>
      <w:r w:rsidRPr="001B3040">
        <w:rPr>
          <w:rFonts w:eastAsiaTheme="minorHAnsi"/>
          <w:lang w:val="sr-Cyrl-RS"/>
        </w:rPr>
        <w:t xml:space="preserve"> </w:t>
      </w:r>
      <w:r w:rsidR="008E53D8">
        <w:rPr>
          <w:rFonts w:eastAsiaTheme="minorHAnsi"/>
          <w:lang w:val="sr-Cyrl-RS"/>
        </w:rPr>
        <w:t>poslanik</w:t>
      </w:r>
      <w:r w:rsidRPr="001B3040">
        <w:rPr>
          <w:rFonts w:eastAsiaTheme="minorHAnsi"/>
          <w:lang w:val="sr-Cyrl-RS"/>
        </w:rPr>
        <w:t xml:space="preserve"> 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97.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Nemanja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Šarović</w:t>
      </w:r>
      <w:r w:rsidRPr="001B3040">
        <w:rPr>
          <w:rFonts w:eastAsiaTheme="minorHAnsi" w:cstheme="minorBidi"/>
          <w:szCs w:val="22"/>
          <w:lang w:val="sr-Cyrl-RS"/>
        </w:rPr>
        <w:t>;</w:t>
      </w:r>
    </w:p>
    <w:p w:rsidR="006836B1" w:rsidRPr="0092752B" w:rsidRDefault="001B3040" w:rsidP="001B3040">
      <w:r w:rsidRPr="001B3040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1B3040">
        <w:rPr>
          <w:rFonts w:eastAsiaTheme="minorHAnsi" w:cstheme="minorBidi"/>
          <w:szCs w:val="22"/>
          <w:lang w:val="sr-Cyrl-RS"/>
        </w:rPr>
        <w:t xml:space="preserve"> 102.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Odbor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za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zdravlje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i</w:t>
      </w:r>
      <w:r w:rsidRPr="001B3040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porodicu</w:t>
      </w:r>
      <w:r w:rsidRPr="001B3040">
        <w:rPr>
          <w:rFonts w:eastAsiaTheme="minorHAnsi" w:cstheme="minorBidi"/>
          <w:szCs w:val="22"/>
          <w:lang w:val="sr-Cyrl-RS"/>
        </w:rPr>
        <w:t>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sr-Cyrl-RS"/>
        </w:rPr>
      </w:pPr>
    </w:p>
    <w:p w:rsidR="00E97B6A" w:rsidRDefault="008E53D8" w:rsidP="00E97B6A">
      <w:pPr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E97B6A" w:rsidRPr="00E81742">
        <w:rPr>
          <w:lang w:val="sr-Cyrl-RS"/>
        </w:rPr>
        <w:t xml:space="preserve"> </w:t>
      </w:r>
      <w:r>
        <w:rPr>
          <w:lang w:val="sr-Cyrl-RS"/>
        </w:rPr>
        <w:t>je</w:t>
      </w:r>
      <w:r w:rsidR="00E97B6A" w:rsidRPr="00E81742">
        <w:rPr>
          <w:lang w:val="sr-Cyrl-RS"/>
        </w:rPr>
        <w:t xml:space="preserve"> </w:t>
      </w:r>
      <w:r>
        <w:rPr>
          <w:lang w:val="sr-Cyrl-RS"/>
        </w:rPr>
        <w:t>odluku</w:t>
      </w:r>
      <w:r w:rsidR="00E97B6A" w:rsidRPr="00E81742">
        <w:rPr>
          <w:lang w:val="sr-Cyrl-RS"/>
        </w:rPr>
        <w:t xml:space="preserve"> </w:t>
      </w:r>
      <w:r>
        <w:rPr>
          <w:lang w:val="sr-Cyrl-RS"/>
        </w:rPr>
        <w:t>doneo</w:t>
      </w:r>
      <w:r w:rsidR="00E97B6A" w:rsidRPr="00E8174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36C8A">
        <w:rPr>
          <w:lang w:val="sr-Cyrl-RS"/>
        </w:rPr>
        <w:t xml:space="preserve"> </w:t>
      </w:r>
      <w:r w:rsidR="00E97B6A" w:rsidRPr="00E81742">
        <w:rPr>
          <w:lang w:val="sr-Cyrl-RS"/>
        </w:rPr>
        <w:t xml:space="preserve">(11 </w:t>
      </w:r>
      <w:r>
        <w:rPr>
          <w:lang w:val="sr-Cyrl-RS"/>
        </w:rPr>
        <w:t>glasova</w:t>
      </w:r>
      <w:r w:rsidR="00E97B6A" w:rsidRPr="00E81742">
        <w:rPr>
          <w:lang w:val="sr-Cyrl-RS"/>
        </w:rPr>
        <w:t xml:space="preserve"> </w:t>
      </w:r>
      <w:r>
        <w:rPr>
          <w:lang w:val="sr-Cyrl-RS"/>
        </w:rPr>
        <w:t>za</w:t>
      </w:r>
      <w:r w:rsidR="00E97B6A" w:rsidRPr="00E81742">
        <w:rPr>
          <w:lang w:val="sr-Cyrl-RS"/>
        </w:rPr>
        <w:t>).</w:t>
      </w:r>
    </w:p>
    <w:p w:rsidR="00E97B6A" w:rsidRPr="0092752B" w:rsidRDefault="00E97B6A" w:rsidP="00E97B6A">
      <w:pPr>
        <w:ind w:firstLine="720"/>
        <w:contextualSpacing/>
        <w:jc w:val="both"/>
        <w:rPr>
          <w:lang w:val="en-US"/>
        </w:rPr>
      </w:pPr>
    </w:p>
    <w:p w:rsidR="0031315C" w:rsidRPr="00BE214E" w:rsidRDefault="008E53D8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en-US"/>
        </w:rPr>
        <w:t>Za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0B1210" w:rsidRPr="0092752B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0B1210" w:rsidRPr="0092752B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0B1210" w:rsidRPr="0092752B">
        <w:rPr>
          <w:rFonts w:eastAsia="Calibri"/>
          <w:lang w:val="sr-Cyrl-RS"/>
        </w:rPr>
        <w:t xml:space="preserve">. </w:t>
      </w:r>
    </w:p>
    <w:p w:rsidR="00D23C7E" w:rsidRPr="0092752B" w:rsidRDefault="00D23C7E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Default="000B1210" w:rsidP="005C1500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8E53D8">
        <w:rPr>
          <w:rFonts w:eastAsia="Calibri"/>
          <w:b/>
          <w:u w:val="single"/>
          <w:lang w:val="sr-Cyrl-RS"/>
        </w:rPr>
        <w:t>Četvrta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8E53D8">
        <w:rPr>
          <w:rFonts w:eastAsia="Calibri"/>
          <w:b/>
          <w:u w:val="single"/>
          <w:lang w:val="sr-Cyrl-RS"/>
        </w:rPr>
        <w:t>tačka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8E53D8">
        <w:rPr>
          <w:rFonts w:eastAsia="Calibri"/>
          <w:b/>
          <w:u w:val="single"/>
          <w:lang w:val="sr-Cyrl-RS"/>
        </w:rPr>
        <w:t>dnevnog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8E53D8">
        <w:rPr>
          <w:rFonts w:eastAsia="Calibri"/>
          <w:b/>
          <w:u w:val="single"/>
          <w:lang w:val="sr-Cyrl-RS"/>
        </w:rPr>
        <w:t>reda</w:t>
      </w:r>
      <w:r w:rsidRPr="0092752B">
        <w:rPr>
          <w:rFonts w:eastAsia="Calibri"/>
          <w:u w:val="single"/>
          <w:lang w:val="sr-Cyrl-RS"/>
        </w:rPr>
        <w:t>:</w:t>
      </w:r>
      <w:r w:rsidRPr="0092752B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Razmatranje</w:t>
      </w:r>
      <w:r w:rsidRPr="0092752B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amandmana</w:t>
      </w:r>
      <w:r w:rsidRPr="0092752B">
        <w:rPr>
          <w:rFonts w:eastAsia="Calibri"/>
          <w:lang w:val="sr-Cyrl-RS"/>
        </w:rPr>
        <w:t xml:space="preserve"> </w:t>
      </w:r>
      <w:r w:rsidR="008E53D8">
        <w:rPr>
          <w:rFonts w:eastAsia="Calibri"/>
          <w:lang w:val="sr-Cyrl-RS"/>
        </w:rPr>
        <w:t>na</w:t>
      </w:r>
      <w:r w:rsidRPr="0092752B">
        <w:rPr>
          <w:rFonts w:eastAsia="Calibri"/>
          <w:lang w:val="sr-Cyrl-R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77734A" w:rsidRPr="0077734A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8E53D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E53D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D23C7E" w:rsidRPr="0092752B" w:rsidRDefault="00D23C7E" w:rsidP="005C150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8E53D8" w:rsidP="00D23C7E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0B1210" w:rsidRPr="0092752B">
        <w:rPr>
          <w:lang w:val="en-US"/>
        </w:rPr>
        <w:t xml:space="preserve"> </w:t>
      </w:r>
      <w:r>
        <w:rPr>
          <w:lang w:val="en-US"/>
        </w:rPr>
        <w:t>je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92752B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0B1210" w:rsidRPr="0092752B">
        <w:rPr>
          <w:lang w:val="sr-Cyrl-RS"/>
        </w:rPr>
        <w:t xml:space="preserve"> </w:t>
      </w:r>
      <w:r>
        <w:rPr>
          <w:lang w:val="sr-Cyrl-RS"/>
        </w:rPr>
        <w:t>članom</w:t>
      </w:r>
      <w:r w:rsidR="000B1210" w:rsidRPr="0092752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Narodne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amandmane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na</w:t>
      </w:r>
      <w:r w:rsidR="000B1210" w:rsidRPr="0092752B">
        <w:rPr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91A89" w:rsidRPr="00C91A89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="000B1210" w:rsidRPr="0092752B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0B121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0B121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0B121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0B1210" w:rsidRPr="0092752B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smatra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da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su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sa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Ustavom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i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pravnim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sistemom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Srbije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sledeći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amandmani</w:t>
      </w:r>
      <w:r w:rsidR="000B1210" w:rsidRPr="0092752B">
        <w:rPr>
          <w:lang w:val="en-US"/>
        </w:rPr>
        <w:t>: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641A69">
        <w:rPr>
          <w:rFonts w:eastAsiaTheme="minorHAnsi" w:cstheme="minorBidi"/>
          <w:szCs w:val="22"/>
          <w:lang w:val="sr-Cyrl-RS"/>
        </w:rPr>
        <w:t xml:space="preserve"> 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Vjerica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Radeta</w:t>
      </w:r>
      <w:r w:rsidRPr="00641A69">
        <w:rPr>
          <w:rFonts w:eastAsiaTheme="minorHAnsi" w:cstheme="minorBidi"/>
          <w:szCs w:val="22"/>
          <w:lang w:val="sr-Cyrl-RS"/>
        </w:rPr>
        <w:t>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641A69">
        <w:rPr>
          <w:rFonts w:eastAsiaTheme="minorHAnsi" w:cstheme="minorBidi"/>
          <w:szCs w:val="22"/>
          <w:lang w:val="sr-Cyrl-RS"/>
        </w:rPr>
        <w:t xml:space="preserve"> 2.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Dubravko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Bojić</w:t>
      </w:r>
      <w:r w:rsidRPr="00641A69">
        <w:rPr>
          <w:rFonts w:eastAsiaTheme="minorHAnsi" w:cstheme="minorBidi"/>
          <w:szCs w:val="22"/>
          <w:lang w:val="sr-Cyrl-RS"/>
        </w:rPr>
        <w:t>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641A69">
        <w:rPr>
          <w:rFonts w:eastAsiaTheme="minorHAnsi" w:cstheme="minorBidi"/>
          <w:szCs w:val="22"/>
          <w:lang w:val="sr-Cyrl-RS"/>
        </w:rPr>
        <w:t xml:space="preserve"> 3.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podnela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Nataša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Jovanović</w:t>
      </w:r>
      <w:r w:rsidRPr="00641A69">
        <w:rPr>
          <w:rFonts w:eastAsiaTheme="minorHAnsi" w:cstheme="minorBidi"/>
          <w:szCs w:val="22"/>
          <w:lang w:val="sr-Cyrl-RS"/>
        </w:rPr>
        <w:t>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en-US"/>
        </w:rPr>
      </w:pPr>
      <w:r w:rsidRPr="00641A69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641A69">
        <w:rPr>
          <w:rFonts w:eastAsiaTheme="minorHAnsi" w:cstheme="minorBidi"/>
          <w:szCs w:val="22"/>
          <w:lang w:val="sr-Cyrl-RS"/>
        </w:rPr>
        <w:t xml:space="preserve"> 7.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Sreto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Perić</w:t>
      </w:r>
      <w:r w:rsidRPr="00641A69">
        <w:rPr>
          <w:rFonts w:eastAsiaTheme="minorHAnsi" w:cstheme="minorBidi"/>
          <w:szCs w:val="22"/>
          <w:lang w:val="sr-Cyrl-RS"/>
        </w:rPr>
        <w:t>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en-US"/>
        </w:rPr>
        <w:tab/>
      </w:r>
      <w:r w:rsidRPr="00641A69">
        <w:rPr>
          <w:rFonts w:eastAsiaTheme="minorHAnsi" w:cstheme="minorBidi"/>
          <w:szCs w:val="22"/>
          <w:lang w:val="sr-Cyrl-RS"/>
        </w:rPr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641A69">
        <w:rPr>
          <w:rFonts w:eastAsiaTheme="minorHAnsi" w:cstheme="minorBidi"/>
          <w:szCs w:val="22"/>
          <w:lang w:val="sr-Cyrl-RS"/>
        </w:rPr>
        <w:t xml:space="preserve"> 19.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Darko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Laketić</w:t>
      </w:r>
      <w:r w:rsidRPr="00641A69">
        <w:rPr>
          <w:rFonts w:eastAsiaTheme="minorHAnsi" w:cstheme="minorBidi"/>
          <w:szCs w:val="22"/>
          <w:lang w:val="sr-Cyrl-RS"/>
        </w:rPr>
        <w:t>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641A69">
        <w:rPr>
          <w:rFonts w:eastAsiaTheme="minorHAnsi" w:cstheme="minorBidi"/>
          <w:szCs w:val="22"/>
          <w:lang w:val="sr-Cyrl-RS"/>
        </w:rPr>
        <w:t xml:space="preserve"> 21.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Nikola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Savić</w:t>
      </w:r>
      <w:r w:rsidRPr="00641A69">
        <w:rPr>
          <w:rFonts w:eastAsiaTheme="minorHAnsi" w:cstheme="minorBidi"/>
          <w:szCs w:val="22"/>
          <w:lang w:val="sr-Cyrl-RS"/>
        </w:rPr>
        <w:t>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en-US"/>
        </w:rPr>
      </w:pPr>
      <w:r w:rsidRPr="00641A69">
        <w:rPr>
          <w:rFonts w:eastAsiaTheme="minorHAnsi" w:cstheme="minorBidi"/>
          <w:szCs w:val="22"/>
          <w:lang w:val="sr-Cyrl-RS"/>
        </w:rPr>
        <w:tab/>
        <w:t xml:space="preserve">- </w:t>
      </w:r>
      <w:r w:rsidR="008E53D8">
        <w:rPr>
          <w:rFonts w:eastAsiaTheme="minorHAnsi" w:cstheme="minorBidi"/>
          <w:szCs w:val="22"/>
          <w:lang w:val="sr-Cyrl-RS"/>
        </w:rPr>
        <w:t>na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član</w:t>
      </w:r>
      <w:r w:rsidRPr="00641A69">
        <w:rPr>
          <w:rFonts w:eastAsiaTheme="minorHAnsi" w:cstheme="minorBidi"/>
          <w:szCs w:val="22"/>
          <w:lang w:val="sr-Cyrl-RS"/>
        </w:rPr>
        <w:t xml:space="preserve"> 26. </w:t>
      </w:r>
      <w:r w:rsidR="008E53D8">
        <w:rPr>
          <w:rFonts w:eastAsiaTheme="minorHAnsi" w:cstheme="minorBidi"/>
          <w:szCs w:val="22"/>
          <w:lang w:val="sr-Cyrl-RS"/>
        </w:rPr>
        <w:t>koji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je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podneo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narodni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poslanik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Zoran</w:t>
      </w:r>
      <w:r w:rsidRPr="00641A69">
        <w:rPr>
          <w:rFonts w:eastAsiaTheme="minorHAnsi" w:cstheme="minorBidi"/>
          <w:szCs w:val="22"/>
          <w:lang w:val="sr-Cyrl-RS"/>
        </w:rPr>
        <w:t xml:space="preserve"> </w:t>
      </w:r>
      <w:r w:rsidR="008E53D8">
        <w:rPr>
          <w:rFonts w:eastAsiaTheme="minorHAnsi" w:cstheme="minorBidi"/>
          <w:szCs w:val="22"/>
          <w:lang w:val="sr-Cyrl-RS"/>
        </w:rPr>
        <w:t>Despotović</w:t>
      </w:r>
      <w:r w:rsidRPr="00641A69">
        <w:rPr>
          <w:rFonts w:eastAsiaTheme="minorHAnsi" w:cstheme="minorBidi"/>
          <w:szCs w:val="22"/>
          <w:lang w:val="en-US"/>
        </w:rPr>
        <w:t>.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en-US"/>
        </w:rPr>
      </w:pPr>
    </w:p>
    <w:p w:rsidR="00E97B6A" w:rsidRDefault="008E53D8" w:rsidP="00E97B6A">
      <w:pPr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E97B6A" w:rsidRPr="008A608D">
        <w:rPr>
          <w:lang w:val="sr-Cyrl-RS"/>
        </w:rPr>
        <w:t xml:space="preserve"> </w:t>
      </w:r>
      <w:r>
        <w:rPr>
          <w:lang w:val="sr-Cyrl-RS"/>
        </w:rPr>
        <w:t>je</w:t>
      </w:r>
      <w:r w:rsidR="00E97B6A" w:rsidRPr="008A608D">
        <w:rPr>
          <w:lang w:val="sr-Cyrl-RS"/>
        </w:rPr>
        <w:t xml:space="preserve"> </w:t>
      </w:r>
      <w:r>
        <w:rPr>
          <w:lang w:val="sr-Cyrl-RS"/>
        </w:rPr>
        <w:t>odluku</w:t>
      </w:r>
      <w:r w:rsidR="00E97B6A" w:rsidRPr="008A608D">
        <w:rPr>
          <w:lang w:val="sr-Cyrl-RS"/>
        </w:rPr>
        <w:t xml:space="preserve"> </w:t>
      </w:r>
      <w:r>
        <w:rPr>
          <w:lang w:val="sr-Cyrl-RS"/>
        </w:rPr>
        <w:t>doneo</w:t>
      </w:r>
      <w:r w:rsidR="00E97B6A" w:rsidRPr="008A608D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36C8A">
        <w:rPr>
          <w:lang w:val="sr-Cyrl-RS"/>
        </w:rPr>
        <w:t xml:space="preserve"> </w:t>
      </w:r>
      <w:r w:rsidR="00E97B6A" w:rsidRPr="008A608D">
        <w:rPr>
          <w:lang w:val="sr-Cyrl-RS"/>
        </w:rPr>
        <w:t xml:space="preserve">(11 </w:t>
      </w:r>
      <w:r>
        <w:rPr>
          <w:lang w:val="sr-Cyrl-RS"/>
        </w:rPr>
        <w:t>glasova</w:t>
      </w:r>
      <w:r w:rsidR="00E97B6A" w:rsidRPr="008A608D">
        <w:rPr>
          <w:lang w:val="sr-Cyrl-RS"/>
        </w:rPr>
        <w:t xml:space="preserve"> </w:t>
      </w:r>
      <w:r>
        <w:rPr>
          <w:lang w:val="sr-Cyrl-RS"/>
        </w:rPr>
        <w:t>za</w:t>
      </w:r>
      <w:r w:rsidR="00E97B6A" w:rsidRPr="008A608D">
        <w:rPr>
          <w:lang w:val="sr-Cyrl-RS"/>
        </w:rPr>
        <w:t>).</w:t>
      </w:r>
    </w:p>
    <w:p w:rsidR="006836B1" w:rsidRPr="0092752B" w:rsidRDefault="006836B1" w:rsidP="004831AC">
      <w:pPr>
        <w:jc w:val="both"/>
        <w:rPr>
          <w:lang w:val="sr-Cyrl-RS"/>
        </w:rPr>
      </w:pPr>
    </w:p>
    <w:p w:rsidR="000B1210" w:rsidRPr="00BE214E" w:rsidRDefault="008E53D8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en-US"/>
        </w:rPr>
        <w:lastRenderedPageBreak/>
        <w:t>Za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0B1210" w:rsidRPr="0092752B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0B1210" w:rsidRPr="0092752B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0B1210" w:rsidRPr="0092752B">
        <w:rPr>
          <w:rFonts w:eastAsia="Calibri"/>
          <w:lang w:val="sr-Cyrl-RS"/>
        </w:rPr>
        <w:t xml:space="preserve">. </w:t>
      </w:r>
    </w:p>
    <w:p w:rsidR="004831AC" w:rsidRDefault="00ED00D6" w:rsidP="00ED00D6">
      <w:pPr>
        <w:tabs>
          <w:tab w:val="left" w:pos="851"/>
        </w:tabs>
        <w:jc w:val="both"/>
      </w:pPr>
      <w:r>
        <w:rPr>
          <w:rFonts w:eastAsia="Calibri"/>
          <w:lang w:val="en-US"/>
        </w:rPr>
        <w:t xml:space="preserve">            </w:t>
      </w:r>
      <w:r w:rsidR="008E53D8">
        <w:t>Sednica</w:t>
      </w:r>
      <w:r w:rsidR="002D3246" w:rsidRPr="00BE214E">
        <w:t xml:space="preserve"> </w:t>
      </w:r>
      <w:r w:rsidR="008E53D8">
        <w:t>je</w:t>
      </w:r>
      <w:r w:rsidR="002D3246" w:rsidRPr="00BE214E">
        <w:t xml:space="preserve"> </w:t>
      </w:r>
      <w:r w:rsidR="008E53D8">
        <w:t>završena</w:t>
      </w:r>
      <w:r w:rsidR="002D3246" w:rsidRPr="00BE214E">
        <w:t xml:space="preserve"> </w:t>
      </w:r>
      <w:r w:rsidR="008E53D8">
        <w:t>u</w:t>
      </w:r>
      <w:r w:rsidR="002D3246" w:rsidRPr="00BE214E">
        <w:t xml:space="preserve"> </w:t>
      </w:r>
      <w:r w:rsidR="00D23C7E" w:rsidRPr="00BE214E">
        <w:rPr>
          <w:lang w:val="sr-Cyrl-RS"/>
        </w:rPr>
        <w:t>11</w:t>
      </w:r>
      <w:r w:rsidR="00D463AC" w:rsidRPr="00BE214E">
        <w:rPr>
          <w:lang w:val="sr-Cyrl-RS"/>
        </w:rPr>
        <w:t>,</w:t>
      </w:r>
      <w:r w:rsidR="00F90154">
        <w:rPr>
          <w:lang w:val="en-US"/>
        </w:rPr>
        <w:t>4</w:t>
      </w:r>
      <w:r w:rsidR="00136C8A">
        <w:rPr>
          <w:lang w:val="sr-Cyrl-RS"/>
        </w:rPr>
        <w:t>5</w:t>
      </w:r>
      <w:r w:rsidR="002D3246" w:rsidRPr="00BE214E">
        <w:rPr>
          <w:lang w:val="sr-Cyrl-RS"/>
        </w:rPr>
        <w:t xml:space="preserve"> </w:t>
      </w:r>
      <w:r w:rsidR="008E53D8">
        <w:t>časova</w:t>
      </w:r>
      <w:r w:rsidR="004831AC" w:rsidRPr="00BE214E">
        <w:t>.</w:t>
      </w:r>
    </w:p>
    <w:p w:rsidR="00ED00D6" w:rsidRDefault="00ED00D6" w:rsidP="00ED00D6">
      <w:pPr>
        <w:tabs>
          <w:tab w:val="left" w:pos="851"/>
        </w:tabs>
        <w:jc w:val="both"/>
      </w:pPr>
    </w:p>
    <w:p w:rsidR="00D23C7E" w:rsidRPr="00ED00D6" w:rsidRDefault="004831AC" w:rsidP="00ED00D6">
      <w:pPr>
        <w:jc w:val="both"/>
        <w:rPr>
          <w:lang w:val="en-US"/>
        </w:rPr>
      </w:pPr>
      <w:r>
        <w:tab/>
      </w:r>
      <w:r w:rsidR="008E53D8">
        <w:t>Sastavni</w:t>
      </w:r>
      <w:r w:rsidR="002D3246" w:rsidRPr="0092752B">
        <w:t xml:space="preserve"> </w:t>
      </w:r>
      <w:r w:rsidR="008E53D8">
        <w:t>deo</w:t>
      </w:r>
      <w:r w:rsidR="002D3246" w:rsidRPr="0092752B">
        <w:t xml:space="preserve">  </w:t>
      </w:r>
      <w:r w:rsidR="008E53D8">
        <w:t>zapisnika</w:t>
      </w:r>
      <w:r w:rsidR="002D3246" w:rsidRPr="0092752B">
        <w:t xml:space="preserve"> </w:t>
      </w:r>
      <w:r w:rsidR="008E53D8">
        <w:t>čine</w:t>
      </w:r>
      <w:r w:rsidR="002D3246" w:rsidRPr="0092752B">
        <w:t xml:space="preserve"> </w:t>
      </w:r>
      <w:r w:rsidR="008E53D8">
        <w:t>stenografske</w:t>
      </w:r>
      <w:r w:rsidR="002D3246" w:rsidRPr="0092752B">
        <w:t xml:space="preserve"> </w:t>
      </w:r>
      <w:r w:rsidR="008E53D8">
        <w:t>beleške</w:t>
      </w:r>
      <w:r w:rsidR="002D3246" w:rsidRPr="0092752B">
        <w:t>.</w:t>
      </w:r>
    </w:p>
    <w:p w:rsidR="009C0F60" w:rsidRDefault="009C0F60" w:rsidP="005B3DBF">
      <w:pPr>
        <w:tabs>
          <w:tab w:val="left" w:pos="993"/>
        </w:tabs>
        <w:ind w:left="993"/>
        <w:jc w:val="both"/>
        <w:rPr>
          <w:lang w:val="sr-Cyrl-RS"/>
        </w:rPr>
      </w:pPr>
    </w:p>
    <w:p w:rsidR="002D3246" w:rsidRPr="0092752B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2752B">
        <w:rPr>
          <w:lang w:val="sr-Cyrl-RS"/>
        </w:rPr>
        <w:t xml:space="preserve">                                                                                                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92752B">
        <w:rPr>
          <w:rFonts w:eastAsia="Calibri"/>
          <w:lang w:val="en-US"/>
        </w:rPr>
        <w:t xml:space="preserve">   </w:t>
      </w:r>
      <w:r w:rsidR="000058FE" w:rsidRPr="0092752B">
        <w:rPr>
          <w:rFonts w:eastAsia="Calibri"/>
          <w:lang w:val="sr-Cyrl-RS"/>
        </w:rPr>
        <w:t xml:space="preserve"> </w:t>
      </w:r>
      <w:r w:rsidRPr="0092752B">
        <w:rPr>
          <w:rFonts w:eastAsia="Calibri"/>
          <w:lang w:val="en-US"/>
        </w:rPr>
        <w:t xml:space="preserve"> </w:t>
      </w:r>
      <w:r w:rsidR="008E53D8">
        <w:rPr>
          <w:rFonts w:eastAsia="Calibri"/>
          <w:lang w:val="sr-Cyrl-RS"/>
        </w:rPr>
        <w:t>SEKRETAR</w:t>
      </w:r>
      <w:r w:rsidRPr="0092752B">
        <w:rPr>
          <w:rFonts w:eastAsia="Calibri"/>
          <w:lang w:val="sr-Cyrl-RS"/>
        </w:rPr>
        <w:t xml:space="preserve">                                                                                </w:t>
      </w:r>
      <w:r w:rsidR="008E53D8">
        <w:rPr>
          <w:rFonts w:eastAsia="Calibri"/>
          <w:lang w:val="sr-Cyrl-RS"/>
        </w:rPr>
        <w:t xml:space="preserve">     PREDSEDNIK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92752B" w:rsidRDefault="008E53D8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92752B">
        <w:rPr>
          <w:rFonts w:eastAsia="Calibri"/>
          <w:lang w:val="sr-Cyrl-RS"/>
        </w:rPr>
        <w:t xml:space="preserve">                                                                             </w:t>
      </w:r>
      <w:r w:rsidR="000058FE" w:rsidRPr="0092752B">
        <w:rPr>
          <w:rFonts w:eastAsia="Calibri"/>
          <w:lang w:val="sr-Cyrl-RS"/>
        </w:rPr>
        <w:t xml:space="preserve"> </w:t>
      </w:r>
      <w:r w:rsidR="007F30C5">
        <w:rPr>
          <w:rFonts w:eastAsia="Calibri"/>
          <w:lang w:val="en-US"/>
        </w:rPr>
        <w:t xml:space="preserve">   </w:t>
      </w:r>
      <w:r>
        <w:rPr>
          <w:rFonts w:eastAsia="Calibri"/>
          <w:lang w:val="sr-Cyrl-RS"/>
        </w:rPr>
        <w:t>Đorđe</w:t>
      </w:r>
      <w:r w:rsidR="002D3246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92752B">
        <w:rPr>
          <w:rFonts w:eastAsia="Calibri"/>
          <w:lang w:val="sr-Cyrl-RS"/>
        </w:rPr>
        <w:tab/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Pr="0092752B">
        <w:rPr>
          <w:rFonts w:eastAsia="Calibri"/>
          <w:lang w:val="sr-Cyrl-RS"/>
        </w:rPr>
        <w:tab/>
      </w:r>
    </w:p>
    <w:sectPr w:rsidR="002D3246" w:rsidRPr="0092752B" w:rsidSect="000058F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74" w:rsidRDefault="001D3674" w:rsidP="000058FE">
      <w:r>
        <w:separator/>
      </w:r>
    </w:p>
  </w:endnote>
  <w:endnote w:type="continuationSeparator" w:id="0">
    <w:p w:rsidR="001D3674" w:rsidRDefault="001D3674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3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74" w:rsidRDefault="001D3674" w:rsidP="000058FE">
      <w:r>
        <w:separator/>
      </w:r>
    </w:p>
  </w:footnote>
  <w:footnote w:type="continuationSeparator" w:id="0">
    <w:p w:rsidR="001D3674" w:rsidRDefault="001D3674" w:rsidP="000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202"/>
    <w:rsid w:val="00092FF9"/>
    <w:rsid w:val="000A2E29"/>
    <w:rsid w:val="000A382A"/>
    <w:rsid w:val="000A42A2"/>
    <w:rsid w:val="000A6AF8"/>
    <w:rsid w:val="000B1210"/>
    <w:rsid w:val="000B3CE6"/>
    <w:rsid w:val="000B410A"/>
    <w:rsid w:val="000B6334"/>
    <w:rsid w:val="000C2E3F"/>
    <w:rsid w:val="000C7F2A"/>
    <w:rsid w:val="00103DE6"/>
    <w:rsid w:val="0012104E"/>
    <w:rsid w:val="001355C6"/>
    <w:rsid w:val="00136C8A"/>
    <w:rsid w:val="0014182A"/>
    <w:rsid w:val="00147210"/>
    <w:rsid w:val="00157E54"/>
    <w:rsid w:val="00161E9E"/>
    <w:rsid w:val="001708C7"/>
    <w:rsid w:val="00172BEE"/>
    <w:rsid w:val="00173319"/>
    <w:rsid w:val="001A6293"/>
    <w:rsid w:val="001B3040"/>
    <w:rsid w:val="001B32DF"/>
    <w:rsid w:val="001B5BDA"/>
    <w:rsid w:val="001B65C9"/>
    <w:rsid w:val="001B7FE1"/>
    <w:rsid w:val="001C30E0"/>
    <w:rsid w:val="001C730B"/>
    <w:rsid w:val="001D2994"/>
    <w:rsid w:val="001D3674"/>
    <w:rsid w:val="001D4F86"/>
    <w:rsid w:val="001D611C"/>
    <w:rsid w:val="001E40DE"/>
    <w:rsid w:val="001F2C74"/>
    <w:rsid w:val="001F46EA"/>
    <w:rsid w:val="001F4ADE"/>
    <w:rsid w:val="00200AFE"/>
    <w:rsid w:val="002011A2"/>
    <w:rsid w:val="00205D93"/>
    <w:rsid w:val="00206F64"/>
    <w:rsid w:val="002125CE"/>
    <w:rsid w:val="00213B6F"/>
    <w:rsid w:val="00225AA2"/>
    <w:rsid w:val="002541F0"/>
    <w:rsid w:val="0026285B"/>
    <w:rsid w:val="00271999"/>
    <w:rsid w:val="002749D5"/>
    <w:rsid w:val="00274D2F"/>
    <w:rsid w:val="002770BF"/>
    <w:rsid w:val="002777BD"/>
    <w:rsid w:val="002806FC"/>
    <w:rsid w:val="0028156B"/>
    <w:rsid w:val="00283E3D"/>
    <w:rsid w:val="00286876"/>
    <w:rsid w:val="00287741"/>
    <w:rsid w:val="002958D1"/>
    <w:rsid w:val="002A0789"/>
    <w:rsid w:val="002A10E4"/>
    <w:rsid w:val="002A1DDE"/>
    <w:rsid w:val="002A67DF"/>
    <w:rsid w:val="002A7F22"/>
    <w:rsid w:val="002B283D"/>
    <w:rsid w:val="002C6F83"/>
    <w:rsid w:val="002D3246"/>
    <w:rsid w:val="002D3569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2C6B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3F7BDC"/>
    <w:rsid w:val="00411488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217A"/>
    <w:rsid w:val="00454D7E"/>
    <w:rsid w:val="0046161F"/>
    <w:rsid w:val="004649AE"/>
    <w:rsid w:val="00481C36"/>
    <w:rsid w:val="004831AC"/>
    <w:rsid w:val="00490D38"/>
    <w:rsid w:val="004924F9"/>
    <w:rsid w:val="004B1C57"/>
    <w:rsid w:val="004B77B9"/>
    <w:rsid w:val="004C7B0F"/>
    <w:rsid w:val="004D7596"/>
    <w:rsid w:val="004E0881"/>
    <w:rsid w:val="004E531E"/>
    <w:rsid w:val="004E7E2B"/>
    <w:rsid w:val="004F1C40"/>
    <w:rsid w:val="004F3042"/>
    <w:rsid w:val="004F5432"/>
    <w:rsid w:val="005000C1"/>
    <w:rsid w:val="00504A45"/>
    <w:rsid w:val="005079DD"/>
    <w:rsid w:val="00513294"/>
    <w:rsid w:val="00520D79"/>
    <w:rsid w:val="005228AF"/>
    <w:rsid w:val="0052446B"/>
    <w:rsid w:val="00527022"/>
    <w:rsid w:val="00536AF0"/>
    <w:rsid w:val="00541B8D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22E4"/>
    <w:rsid w:val="005831B5"/>
    <w:rsid w:val="00590086"/>
    <w:rsid w:val="00594E43"/>
    <w:rsid w:val="00595D5C"/>
    <w:rsid w:val="005978B5"/>
    <w:rsid w:val="005B3C59"/>
    <w:rsid w:val="005B3DBF"/>
    <w:rsid w:val="005B5D11"/>
    <w:rsid w:val="005C1500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41A69"/>
    <w:rsid w:val="006510DA"/>
    <w:rsid w:val="00654120"/>
    <w:rsid w:val="0066717C"/>
    <w:rsid w:val="006826E3"/>
    <w:rsid w:val="006836B1"/>
    <w:rsid w:val="00683D46"/>
    <w:rsid w:val="00687212"/>
    <w:rsid w:val="00691AB1"/>
    <w:rsid w:val="006964AA"/>
    <w:rsid w:val="006A435A"/>
    <w:rsid w:val="006C2957"/>
    <w:rsid w:val="006D1C44"/>
    <w:rsid w:val="006D338C"/>
    <w:rsid w:val="006D5B33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3363"/>
    <w:rsid w:val="00707A4F"/>
    <w:rsid w:val="00713867"/>
    <w:rsid w:val="007237BD"/>
    <w:rsid w:val="0072556C"/>
    <w:rsid w:val="007478EE"/>
    <w:rsid w:val="007524AE"/>
    <w:rsid w:val="0075430D"/>
    <w:rsid w:val="00755C0F"/>
    <w:rsid w:val="00770BE3"/>
    <w:rsid w:val="007711D5"/>
    <w:rsid w:val="00771232"/>
    <w:rsid w:val="00772EC8"/>
    <w:rsid w:val="0077734A"/>
    <w:rsid w:val="00777E07"/>
    <w:rsid w:val="007800D1"/>
    <w:rsid w:val="0078207C"/>
    <w:rsid w:val="00784EB2"/>
    <w:rsid w:val="00792943"/>
    <w:rsid w:val="007A7255"/>
    <w:rsid w:val="007B3B28"/>
    <w:rsid w:val="007C7A7C"/>
    <w:rsid w:val="007D0EC3"/>
    <w:rsid w:val="007D68F3"/>
    <w:rsid w:val="007F30C5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4E56"/>
    <w:rsid w:val="008671A4"/>
    <w:rsid w:val="00867437"/>
    <w:rsid w:val="0086793C"/>
    <w:rsid w:val="00870D7E"/>
    <w:rsid w:val="00870F0E"/>
    <w:rsid w:val="008725BB"/>
    <w:rsid w:val="008742A2"/>
    <w:rsid w:val="00877695"/>
    <w:rsid w:val="008963CD"/>
    <w:rsid w:val="008A1A7E"/>
    <w:rsid w:val="008A55DA"/>
    <w:rsid w:val="008A5B61"/>
    <w:rsid w:val="008A608D"/>
    <w:rsid w:val="008B3F48"/>
    <w:rsid w:val="008D21C8"/>
    <w:rsid w:val="008E53D8"/>
    <w:rsid w:val="008F11C9"/>
    <w:rsid w:val="008F3167"/>
    <w:rsid w:val="008F37F9"/>
    <w:rsid w:val="008F4542"/>
    <w:rsid w:val="008F762A"/>
    <w:rsid w:val="00902E01"/>
    <w:rsid w:val="00903B5D"/>
    <w:rsid w:val="0090727D"/>
    <w:rsid w:val="0091669D"/>
    <w:rsid w:val="00920480"/>
    <w:rsid w:val="00923832"/>
    <w:rsid w:val="0092752B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7505E"/>
    <w:rsid w:val="009A52D0"/>
    <w:rsid w:val="009B0BA5"/>
    <w:rsid w:val="009C0F60"/>
    <w:rsid w:val="009C1E4F"/>
    <w:rsid w:val="009C3600"/>
    <w:rsid w:val="009C46AC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37C1D"/>
    <w:rsid w:val="00A54822"/>
    <w:rsid w:val="00A60B0C"/>
    <w:rsid w:val="00A631B5"/>
    <w:rsid w:val="00A652AC"/>
    <w:rsid w:val="00A71968"/>
    <w:rsid w:val="00A86D04"/>
    <w:rsid w:val="00A96609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B46AE"/>
    <w:rsid w:val="00BC084D"/>
    <w:rsid w:val="00BC17AA"/>
    <w:rsid w:val="00BD07B7"/>
    <w:rsid w:val="00BD50C8"/>
    <w:rsid w:val="00BD61A3"/>
    <w:rsid w:val="00BD7C26"/>
    <w:rsid w:val="00BE214E"/>
    <w:rsid w:val="00BE454E"/>
    <w:rsid w:val="00BE4FB2"/>
    <w:rsid w:val="00BE6511"/>
    <w:rsid w:val="00BF536D"/>
    <w:rsid w:val="00BF662E"/>
    <w:rsid w:val="00C001DD"/>
    <w:rsid w:val="00C114CB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719FD"/>
    <w:rsid w:val="00C813A9"/>
    <w:rsid w:val="00C904AD"/>
    <w:rsid w:val="00C91A89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04E4"/>
    <w:rsid w:val="00D219EF"/>
    <w:rsid w:val="00D22D35"/>
    <w:rsid w:val="00D23C7E"/>
    <w:rsid w:val="00D26B43"/>
    <w:rsid w:val="00D27E69"/>
    <w:rsid w:val="00D35DE5"/>
    <w:rsid w:val="00D400F8"/>
    <w:rsid w:val="00D463AC"/>
    <w:rsid w:val="00D46E82"/>
    <w:rsid w:val="00D47DB1"/>
    <w:rsid w:val="00D57A57"/>
    <w:rsid w:val="00D60D5B"/>
    <w:rsid w:val="00D64891"/>
    <w:rsid w:val="00D744E0"/>
    <w:rsid w:val="00D77B26"/>
    <w:rsid w:val="00D87B36"/>
    <w:rsid w:val="00D919EB"/>
    <w:rsid w:val="00D91C74"/>
    <w:rsid w:val="00D93B63"/>
    <w:rsid w:val="00DA2447"/>
    <w:rsid w:val="00DA448E"/>
    <w:rsid w:val="00DA5192"/>
    <w:rsid w:val="00DA6469"/>
    <w:rsid w:val="00DB1DC1"/>
    <w:rsid w:val="00DC0E52"/>
    <w:rsid w:val="00DD118A"/>
    <w:rsid w:val="00DD2BA0"/>
    <w:rsid w:val="00DD33D4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554CA"/>
    <w:rsid w:val="00E71B5B"/>
    <w:rsid w:val="00E81742"/>
    <w:rsid w:val="00E828AD"/>
    <w:rsid w:val="00E83A3A"/>
    <w:rsid w:val="00E83C55"/>
    <w:rsid w:val="00E871D6"/>
    <w:rsid w:val="00E97B6A"/>
    <w:rsid w:val="00EA0283"/>
    <w:rsid w:val="00EA5790"/>
    <w:rsid w:val="00EB0905"/>
    <w:rsid w:val="00EB3D67"/>
    <w:rsid w:val="00EB4885"/>
    <w:rsid w:val="00EC0BFD"/>
    <w:rsid w:val="00EC1D78"/>
    <w:rsid w:val="00EC2855"/>
    <w:rsid w:val="00EC467C"/>
    <w:rsid w:val="00ED00D6"/>
    <w:rsid w:val="00ED38A5"/>
    <w:rsid w:val="00EE0CFC"/>
    <w:rsid w:val="00EE14AA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015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772EC8"/>
    <w:pPr>
      <w:widowControl w:val="0"/>
      <w:autoSpaceDE w:val="0"/>
      <w:autoSpaceDN w:val="0"/>
      <w:adjustRightInd w:val="0"/>
      <w:spacing w:line="278" w:lineRule="exact"/>
      <w:ind w:firstLine="1142"/>
    </w:pPr>
    <w:rPr>
      <w:rFonts w:ascii="Arial" w:hAnsi="Arial" w:cs="Arial"/>
      <w:lang w:val="en-US"/>
    </w:rPr>
  </w:style>
  <w:style w:type="character" w:customStyle="1" w:styleId="FontStyle26">
    <w:name w:val="Font Style26"/>
    <w:basedOn w:val="DefaultParagraphFont"/>
    <w:uiPriority w:val="99"/>
    <w:rsid w:val="00772EC8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72EC8"/>
    <w:rPr>
      <w:rFonts w:ascii="Arial" w:hAnsi="Arial" w:cs="Arial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772EC8"/>
    <w:pPr>
      <w:widowControl w:val="0"/>
      <w:autoSpaceDE w:val="0"/>
      <w:autoSpaceDN w:val="0"/>
      <w:adjustRightInd w:val="0"/>
      <w:spacing w:line="278" w:lineRule="exact"/>
      <w:ind w:firstLine="1142"/>
    </w:pPr>
    <w:rPr>
      <w:rFonts w:ascii="Arial" w:hAnsi="Arial" w:cs="Arial"/>
      <w:lang w:val="en-US"/>
    </w:rPr>
  </w:style>
  <w:style w:type="character" w:customStyle="1" w:styleId="FontStyle26">
    <w:name w:val="Font Style26"/>
    <w:basedOn w:val="DefaultParagraphFont"/>
    <w:uiPriority w:val="99"/>
    <w:rsid w:val="00772EC8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72EC8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F730-E99C-427A-B19C-DD52EAB5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Olgica Stojković Bošković</cp:lastModifiedBy>
  <cp:revision>2</cp:revision>
  <cp:lastPrinted>2018-09-19T09:18:00Z</cp:lastPrinted>
  <dcterms:created xsi:type="dcterms:W3CDTF">2019-05-16T10:00:00Z</dcterms:created>
  <dcterms:modified xsi:type="dcterms:W3CDTF">2019-05-16T10:00:00Z</dcterms:modified>
</cp:coreProperties>
</file>